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95A" w:rsidRPr="00551193" w:rsidRDefault="0066595A" w:rsidP="00CA1955">
      <w:pPr>
        <w:pStyle w:val="1"/>
        <w:ind w:firstLine="709"/>
        <w:rPr>
          <w:sz w:val="24"/>
          <w:szCs w:val="24"/>
        </w:rPr>
      </w:pPr>
      <w:r w:rsidRPr="00551193">
        <w:rPr>
          <w:sz w:val="24"/>
          <w:szCs w:val="24"/>
        </w:rPr>
        <w:t xml:space="preserve">ДОГОВОР  </w:t>
      </w:r>
    </w:p>
    <w:p w:rsidR="0066595A" w:rsidRPr="00551193" w:rsidRDefault="0066595A" w:rsidP="00CA1955">
      <w:pPr>
        <w:pStyle w:val="2"/>
        <w:ind w:firstLine="709"/>
        <w:rPr>
          <w:sz w:val="24"/>
          <w:szCs w:val="24"/>
        </w:rPr>
      </w:pPr>
      <w:r w:rsidRPr="00551193">
        <w:rPr>
          <w:sz w:val="24"/>
          <w:szCs w:val="24"/>
        </w:rPr>
        <w:t>НА ОКАЗАНИЕ  АУДИТОРСКИХ  УСЛУГ</w:t>
      </w:r>
    </w:p>
    <w:p w:rsidR="00171128" w:rsidRPr="00171128" w:rsidRDefault="00171128" w:rsidP="00CA1955"/>
    <w:p w:rsidR="0066595A" w:rsidRPr="00AC5A76" w:rsidRDefault="0066595A" w:rsidP="00CA1955">
      <w:pPr>
        <w:ind w:firstLine="709"/>
        <w:rPr>
          <w:b/>
          <w:bCs/>
        </w:rPr>
      </w:pPr>
      <w:r w:rsidRPr="00001C1F">
        <w:rPr>
          <w:b/>
          <w:bCs/>
        </w:rPr>
        <w:t xml:space="preserve">г. Салават    </w:t>
      </w:r>
      <w:r w:rsidRPr="00001C1F">
        <w:rPr>
          <w:b/>
          <w:bCs/>
        </w:rPr>
        <w:tab/>
      </w:r>
      <w:r w:rsidRPr="00001C1F">
        <w:rPr>
          <w:b/>
          <w:bCs/>
        </w:rPr>
        <w:tab/>
      </w:r>
      <w:r w:rsidRPr="00001C1F">
        <w:rPr>
          <w:b/>
          <w:bCs/>
        </w:rPr>
        <w:tab/>
      </w:r>
      <w:r w:rsidRPr="00001C1F">
        <w:rPr>
          <w:b/>
          <w:bCs/>
        </w:rPr>
        <w:tab/>
      </w:r>
      <w:r w:rsidRPr="00001C1F">
        <w:rPr>
          <w:b/>
          <w:bCs/>
        </w:rPr>
        <w:tab/>
        <w:t xml:space="preserve">                             </w:t>
      </w:r>
      <w:r w:rsidR="00551193">
        <w:rPr>
          <w:b/>
          <w:bCs/>
        </w:rPr>
        <w:t xml:space="preserve">      </w:t>
      </w:r>
      <w:r w:rsidRPr="00001C1F">
        <w:rPr>
          <w:b/>
          <w:bCs/>
        </w:rPr>
        <w:t xml:space="preserve">    </w:t>
      </w:r>
      <w:r w:rsidR="003F5833">
        <w:rPr>
          <w:b/>
          <w:bCs/>
        </w:rPr>
        <w:t xml:space="preserve">  </w:t>
      </w:r>
      <w:r w:rsidRPr="00001C1F">
        <w:rPr>
          <w:b/>
          <w:bCs/>
        </w:rPr>
        <w:t>«</w:t>
      </w:r>
      <w:r w:rsidR="004025A0">
        <w:rPr>
          <w:b/>
          <w:bCs/>
        </w:rPr>
        <w:t xml:space="preserve">  </w:t>
      </w:r>
      <w:r w:rsidRPr="00001C1F">
        <w:rPr>
          <w:b/>
          <w:bCs/>
        </w:rPr>
        <w:t xml:space="preserve">» </w:t>
      </w:r>
      <w:r w:rsidR="004025A0">
        <w:rPr>
          <w:b/>
          <w:bCs/>
        </w:rPr>
        <w:t xml:space="preserve">                   </w:t>
      </w:r>
      <w:r w:rsidR="004E4753">
        <w:rPr>
          <w:b/>
          <w:bCs/>
        </w:rPr>
        <w:t xml:space="preserve"> </w:t>
      </w:r>
      <w:r w:rsidR="004025A0">
        <w:rPr>
          <w:b/>
          <w:bCs/>
        </w:rPr>
        <w:t>2021</w:t>
      </w:r>
      <w:r w:rsidRPr="00001C1F">
        <w:rPr>
          <w:b/>
          <w:bCs/>
        </w:rPr>
        <w:t xml:space="preserve"> год</w:t>
      </w:r>
      <w:r w:rsidR="00D179A3">
        <w:rPr>
          <w:b/>
          <w:bCs/>
        </w:rPr>
        <w:t>а</w:t>
      </w:r>
    </w:p>
    <w:p w:rsidR="0066595A" w:rsidRPr="00AC5A76" w:rsidRDefault="0066595A" w:rsidP="00CA1955">
      <w:pPr>
        <w:ind w:firstLine="709"/>
        <w:jc w:val="both"/>
        <w:rPr>
          <w:b/>
          <w:bCs/>
        </w:rPr>
      </w:pPr>
      <w:r w:rsidRPr="00AC5A76">
        <w:rPr>
          <w:b/>
          <w:bCs/>
        </w:rPr>
        <w:t xml:space="preserve"> </w:t>
      </w:r>
    </w:p>
    <w:p w:rsidR="00FD1AD7" w:rsidRPr="00003E64" w:rsidRDefault="00AA0316" w:rsidP="00CA1955">
      <w:pPr>
        <w:ind w:firstLine="709"/>
        <w:jc w:val="both"/>
      </w:pPr>
      <w:proofErr w:type="gramStart"/>
      <w:r>
        <w:rPr>
          <w:b/>
        </w:rPr>
        <w:t>___________________</w:t>
      </w:r>
      <w:r w:rsidR="0066595A">
        <w:t xml:space="preserve"> </w:t>
      </w:r>
      <w:r w:rsidR="0066595A">
        <w:rPr>
          <w:bCs/>
        </w:rPr>
        <w:t>именуемое в дальнейшем</w:t>
      </w:r>
      <w:r w:rsidR="0066595A">
        <w:rPr>
          <w:b/>
        </w:rPr>
        <w:t xml:space="preserve"> «</w:t>
      </w:r>
      <w:r w:rsidR="0066595A">
        <w:rPr>
          <w:b/>
          <w:bCs/>
        </w:rPr>
        <w:t>Аудитор»</w:t>
      </w:r>
      <w:r w:rsidR="0066595A">
        <w:t xml:space="preserve"> </w:t>
      </w:r>
      <w:r w:rsidR="0066595A">
        <w:rPr>
          <w:bCs/>
        </w:rPr>
        <w:t>в лице</w:t>
      </w:r>
      <w:r w:rsidR="0066595A">
        <w:t xml:space="preserve"> </w:t>
      </w:r>
      <w:r>
        <w:rPr>
          <w:b/>
        </w:rPr>
        <w:t>______________________</w:t>
      </w:r>
      <w:r w:rsidR="004E4753">
        <w:rPr>
          <w:b/>
        </w:rPr>
        <w:t>,</w:t>
      </w:r>
      <w:r w:rsidR="004E4753">
        <w:t xml:space="preserve"> </w:t>
      </w:r>
      <w:r w:rsidR="004E4753" w:rsidRPr="004E4753">
        <w:rPr>
          <w:b/>
        </w:rPr>
        <w:t>действующего</w:t>
      </w:r>
      <w:r w:rsidR="0066595A" w:rsidRPr="004E4753">
        <w:rPr>
          <w:b/>
        </w:rPr>
        <w:t xml:space="preserve"> на основании </w:t>
      </w:r>
      <w:r>
        <w:rPr>
          <w:b/>
        </w:rPr>
        <w:t>____________________</w:t>
      </w:r>
      <w:r w:rsidR="00690829" w:rsidRPr="00003E64">
        <w:t>,</w:t>
      </w:r>
      <w:r w:rsidR="0066595A" w:rsidRPr="00003E64">
        <w:t xml:space="preserve"> с одной стороны и </w:t>
      </w:r>
      <w:proofErr w:type="gramEnd"/>
    </w:p>
    <w:p w:rsidR="0066595A" w:rsidRDefault="00804BBF" w:rsidP="004E4753">
      <w:pPr>
        <w:jc w:val="both"/>
      </w:pPr>
      <w:r>
        <w:rPr>
          <w:b/>
        </w:rPr>
        <w:t>Общество с ограниченной отнесенностью «</w:t>
      </w:r>
      <w:r w:rsidR="0074109D">
        <w:rPr>
          <w:b/>
        </w:rPr>
        <w:t>Медсервис</w:t>
      </w:r>
      <w:r>
        <w:rPr>
          <w:b/>
        </w:rPr>
        <w:t>»</w:t>
      </w:r>
      <w:r w:rsidR="00B77C74">
        <w:rPr>
          <w:b/>
        </w:rPr>
        <w:t>,</w:t>
      </w:r>
      <w:r w:rsidR="00AE108C">
        <w:rPr>
          <w:b/>
          <w:bCs/>
        </w:rPr>
        <w:t xml:space="preserve"> </w:t>
      </w:r>
      <w:r w:rsidR="00AE108C">
        <w:rPr>
          <w:bCs/>
        </w:rPr>
        <w:t>именуемый  в дальнейшем</w:t>
      </w:r>
      <w:r w:rsidR="00AE108C">
        <w:t xml:space="preserve"> «</w:t>
      </w:r>
      <w:r w:rsidR="00AE108C">
        <w:rPr>
          <w:b/>
          <w:bCs/>
        </w:rPr>
        <w:t>Клиент»,</w:t>
      </w:r>
      <w:r w:rsidR="00AE108C">
        <w:rPr>
          <w:b/>
        </w:rPr>
        <w:t xml:space="preserve"> </w:t>
      </w:r>
      <w:r w:rsidR="00AE108C">
        <w:rPr>
          <w:bCs/>
        </w:rPr>
        <w:t>в лице</w:t>
      </w:r>
      <w:r w:rsidR="00AE108C">
        <w:rPr>
          <w:b/>
        </w:rPr>
        <w:t xml:space="preserve"> </w:t>
      </w:r>
      <w:r w:rsidR="004C6DFA" w:rsidRPr="005F486E">
        <w:rPr>
          <w:b/>
        </w:rPr>
        <w:t>директора</w:t>
      </w:r>
      <w:r w:rsidR="00E23111">
        <w:rPr>
          <w:b/>
        </w:rPr>
        <w:t xml:space="preserve"> </w:t>
      </w:r>
      <w:proofErr w:type="spellStart"/>
      <w:r w:rsidR="00E23111">
        <w:rPr>
          <w:b/>
        </w:rPr>
        <w:t>Мовергоза</w:t>
      </w:r>
      <w:proofErr w:type="spellEnd"/>
      <w:r w:rsidR="00E23111">
        <w:rPr>
          <w:b/>
        </w:rPr>
        <w:t xml:space="preserve"> Серге</w:t>
      </w:r>
      <w:r w:rsidR="00F549C2">
        <w:rPr>
          <w:b/>
        </w:rPr>
        <w:t>я</w:t>
      </w:r>
      <w:r w:rsidR="00E23111">
        <w:rPr>
          <w:b/>
        </w:rPr>
        <w:t xml:space="preserve"> Викторовича</w:t>
      </w:r>
      <w:r w:rsidR="00F549C2">
        <w:rPr>
          <w:b/>
        </w:rPr>
        <w:t>,</w:t>
      </w:r>
      <w:r w:rsidR="00E23111">
        <w:rPr>
          <w:b/>
        </w:rPr>
        <w:t xml:space="preserve"> </w:t>
      </w:r>
      <w:r w:rsidR="0066595A">
        <w:t>действующего на основании Устава, с другой стороны, заключили настоящий договор о нижеследующем:</w:t>
      </w:r>
    </w:p>
    <w:p w:rsidR="0066595A" w:rsidRDefault="0066595A" w:rsidP="00CA1955">
      <w:pPr>
        <w:ind w:firstLine="709"/>
        <w:jc w:val="both"/>
        <w:rPr>
          <w:b/>
        </w:rPr>
      </w:pPr>
    </w:p>
    <w:p w:rsidR="00551193" w:rsidRDefault="007A2253" w:rsidP="00CA1955">
      <w:pPr>
        <w:numPr>
          <w:ilvl w:val="0"/>
          <w:numId w:val="16"/>
        </w:numPr>
        <w:jc w:val="center"/>
        <w:rPr>
          <w:b/>
          <w:bCs/>
        </w:rPr>
      </w:pPr>
      <w:r>
        <w:rPr>
          <w:b/>
          <w:bCs/>
        </w:rPr>
        <w:t>ПРЕДМЕТ ДОГОВОРА</w:t>
      </w:r>
    </w:p>
    <w:p w:rsidR="00804BBF" w:rsidRPr="00804BBF" w:rsidRDefault="0066595A" w:rsidP="00CA1955">
      <w:pPr>
        <w:ind w:firstLine="709"/>
        <w:jc w:val="both"/>
      </w:pPr>
      <w:r w:rsidRPr="00806E90">
        <w:rPr>
          <w:b/>
          <w:bCs/>
        </w:rPr>
        <w:t xml:space="preserve">1.1. </w:t>
      </w:r>
      <w:r w:rsidRPr="00806E90">
        <w:rPr>
          <w:bCs/>
        </w:rPr>
        <w:t>Клиент</w:t>
      </w:r>
      <w:r w:rsidRPr="00806E90">
        <w:t xml:space="preserve"> </w:t>
      </w:r>
      <w:r w:rsidRPr="00806E90">
        <w:rPr>
          <w:bCs/>
        </w:rPr>
        <w:t>поручает,</w:t>
      </w:r>
      <w:r w:rsidRPr="00806E90">
        <w:t xml:space="preserve"> а </w:t>
      </w:r>
      <w:r w:rsidRPr="00806E90">
        <w:rPr>
          <w:bCs/>
        </w:rPr>
        <w:t>Аудитор</w:t>
      </w:r>
      <w:r w:rsidRPr="00806E90">
        <w:t xml:space="preserve"> </w:t>
      </w:r>
      <w:r w:rsidRPr="00806E90">
        <w:rPr>
          <w:bCs/>
        </w:rPr>
        <w:t xml:space="preserve">принимает на себя выполнение следующих </w:t>
      </w:r>
      <w:r>
        <w:rPr>
          <w:bCs/>
        </w:rPr>
        <w:t>услуг</w:t>
      </w:r>
      <w:r w:rsidRPr="00806E90">
        <w:rPr>
          <w:bCs/>
        </w:rPr>
        <w:t xml:space="preserve">: </w:t>
      </w:r>
      <w:r w:rsidRPr="00806E90">
        <w:t xml:space="preserve">Проведение аудиторской проверки бухгалтерской (финансовой) отчетности Клиента </w:t>
      </w:r>
      <w:r w:rsidRPr="00806E90">
        <w:rPr>
          <w:bCs/>
        </w:rPr>
        <w:t xml:space="preserve">за </w:t>
      </w:r>
      <w:r w:rsidR="001B01D6">
        <w:rPr>
          <w:bCs/>
        </w:rPr>
        <w:t>202</w:t>
      </w:r>
      <w:r w:rsidR="004025A0">
        <w:rPr>
          <w:bCs/>
        </w:rPr>
        <w:t>1</w:t>
      </w:r>
      <w:r w:rsidRPr="00806E90">
        <w:rPr>
          <w:bCs/>
        </w:rPr>
        <w:t xml:space="preserve"> год </w:t>
      </w:r>
      <w:r w:rsidRPr="00806E90">
        <w:t xml:space="preserve">и составление аудиторского заключения о достоверности бухгалтерской (финансовой) отчетности по состоянию на 31 декабря </w:t>
      </w:r>
      <w:r w:rsidR="001B01D6">
        <w:t>202</w:t>
      </w:r>
      <w:r w:rsidR="004025A0">
        <w:t>1</w:t>
      </w:r>
      <w:r w:rsidRPr="00806E90">
        <w:t xml:space="preserve"> года</w:t>
      </w:r>
      <w:r w:rsidR="006B6709">
        <w:t xml:space="preserve"> с предоставлением</w:t>
      </w:r>
      <w:r w:rsidRPr="00806E90">
        <w:t xml:space="preserve"> письменной информации (отчета) аудитора руководству экономического субъекта по результатам проведения аудита</w:t>
      </w:r>
      <w:r w:rsidR="00804BBF" w:rsidRPr="00804BBF">
        <w:t xml:space="preserve">, а </w:t>
      </w:r>
      <w:r w:rsidR="00804BBF">
        <w:t>Клиент</w:t>
      </w:r>
      <w:r w:rsidR="00804BBF" w:rsidRPr="00804BBF">
        <w:t xml:space="preserve"> обязуется оплатить эти услуги.</w:t>
      </w:r>
    </w:p>
    <w:p w:rsidR="006B6709" w:rsidRPr="006D2CAF" w:rsidRDefault="00804BBF" w:rsidP="006D2CAF">
      <w:pPr>
        <w:ind w:firstLine="709"/>
        <w:jc w:val="both"/>
      </w:pPr>
      <w:proofErr w:type="gramStart"/>
      <w:r w:rsidRPr="00804BBF">
        <w:t xml:space="preserve">Годовая бухгалтерская (финансовая) отчетность </w:t>
      </w:r>
      <w:r>
        <w:t>Клиента</w:t>
      </w:r>
      <w:r w:rsidRPr="00804BBF">
        <w:t xml:space="preserve"> состоит из бухгалтерского баланса по состоянию на 31 декабря </w:t>
      </w:r>
      <w:r w:rsidR="001B01D6">
        <w:t>202</w:t>
      </w:r>
      <w:r w:rsidR="004025A0">
        <w:t>1</w:t>
      </w:r>
      <w:r w:rsidRPr="00804BBF">
        <w:t xml:space="preserve"> года, отчета о финансовых результатах, приложений к бухгалтерскому балансу и отчету о финансовых результатах, в том числе отчета об изменениях капитала и отчета о движении денежных средств за </w:t>
      </w:r>
      <w:r w:rsidR="004025A0">
        <w:t>2021</w:t>
      </w:r>
      <w:r w:rsidRPr="00804BBF">
        <w:t xml:space="preserve"> год, пояснений к бухгалтерскому балансу и о</w:t>
      </w:r>
      <w:r w:rsidR="00417293">
        <w:t>тчету о финансовых результатах.</w:t>
      </w:r>
      <w:proofErr w:type="gramEnd"/>
      <w:r w:rsidR="006B6709">
        <w:t xml:space="preserve"> </w:t>
      </w:r>
      <w:r w:rsidR="006B6709" w:rsidRPr="0078673C">
        <w:t>Проводимый Аудитором аудит не будет включать детальную проверку операций, что было бы необходимо для выявления ошибок и нарушений, не влекущих существенное искажение бухгалтерской отчетности. Стороны признают, что процессу аудита внутренне присущи определенные ограничения. Аудит основывается на концепции выборочного тестирования данных, из которых формируется бухгалтерская отчетность, что предполагает профессиональное суждение относительно вопросов, подлежащих тестированию, а также характера, времени, глубины и результатов тестов, подлежащих выполнению.</w:t>
      </w:r>
    </w:p>
    <w:p w:rsidR="009807FB" w:rsidRPr="009807FB" w:rsidRDefault="009807FB" w:rsidP="00CA1955">
      <w:pPr>
        <w:pStyle w:val="a9"/>
        <w:numPr>
          <w:ilvl w:val="1"/>
          <w:numId w:val="6"/>
        </w:numPr>
        <w:tabs>
          <w:tab w:val="left" w:pos="546"/>
        </w:tabs>
        <w:ind w:left="0" w:firstLine="709"/>
        <w:jc w:val="both"/>
        <w:rPr>
          <w:rFonts w:ascii="Times New Roman" w:hAnsi="Times New Roman"/>
          <w:sz w:val="24"/>
          <w:szCs w:val="24"/>
          <w:lang w:val="ru-RU"/>
        </w:rPr>
      </w:pPr>
      <w:r w:rsidRPr="009807FB">
        <w:rPr>
          <w:rFonts w:ascii="Times New Roman" w:hAnsi="Times New Roman"/>
          <w:sz w:val="24"/>
          <w:szCs w:val="24"/>
          <w:lang w:val="ru-RU"/>
        </w:rPr>
        <w:t xml:space="preserve">Целью аудита является получение </w:t>
      </w:r>
      <w:r>
        <w:rPr>
          <w:rFonts w:ascii="Times New Roman" w:hAnsi="Times New Roman"/>
          <w:sz w:val="24"/>
          <w:szCs w:val="24"/>
          <w:lang w:val="ru-RU"/>
        </w:rPr>
        <w:t>Аудитором</w:t>
      </w:r>
      <w:r w:rsidRPr="009807FB">
        <w:rPr>
          <w:rFonts w:ascii="Times New Roman" w:hAnsi="Times New Roman"/>
          <w:sz w:val="24"/>
          <w:szCs w:val="24"/>
          <w:lang w:val="ru-RU"/>
        </w:rPr>
        <w:t xml:space="preserve"> разумной уверенности в том, что бухгалтерская (финансовая) отчетность в целом не содержит существенных искажений вследствие недобросовестных действий или ошибок, и предоставление аудиторского заключения, в котором выражено мнение относительно того, действительно ли бухгалтерская (</w:t>
      </w:r>
      <w:proofErr w:type="gramStart"/>
      <w:r w:rsidRPr="009807FB">
        <w:rPr>
          <w:rFonts w:ascii="Times New Roman" w:hAnsi="Times New Roman"/>
          <w:sz w:val="24"/>
          <w:szCs w:val="24"/>
          <w:lang w:val="ru-RU"/>
        </w:rPr>
        <w:t xml:space="preserve">финансовая) </w:t>
      </w:r>
      <w:proofErr w:type="gramEnd"/>
      <w:r w:rsidRPr="009807FB">
        <w:rPr>
          <w:rFonts w:ascii="Times New Roman" w:hAnsi="Times New Roman"/>
          <w:sz w:val="24"/>
          <w:szCs w:val="24"/>
          <w:lang w:val="ru-RU"/>
        </w:rPr>
        <w:t xml:space="preserve">отчетность подготовлена во всех существенных аспектах в соответствии с правилами составления бухгалтерской отчетности, установленными в Российской Федерации. Разумная уверенность представляет собой высокую степень уверенности, но в силу неотъемлемых ограничений, присущих аудиту, в сочетании с неотъемлемыми ограничениями, присущими системам внутреннего контроля, существует неизбежный риск того, что некоторые существенные искажения могут остаться </w:t>
      </w:r>
      <w:r w:rsidR="0027339F" w:rsidRPr="009807FB">
        <w:rPr>
          <w:rFonts w:ascii="Times New Roman" w:hAnsi="Times New Roman"/>
          <w:sz w:val="24"/>
          <w:szCs w:val="24"/>
          <w:lang w:val="ru-RU"/>
        </w:rPr>
        <w:t>не выявленными</w:t>
      </w:r>
      <w:r w:rsidRPr="009807FB">
        <w:rPr>
          <w:rFonts w:ascii="Times New Roman" w:hAnsi="Times New Roman"/>
          <w:sz w:val="24"/>
          <w:szCs w:val="24"/>
          <w:lang w:val="ru-RU"/>
        </w:rPr>
        <w:t>, несмотря на надлежащее планирование и проведение аудита в соответствии с Международными стандартами аудита. Искажения могут быть результатом недобросовестных действий или ошибок и считаются существенными, если можно с достаточным основанием предположить, что в отдельности или в совокупности они могут повлиять на экономические решения, принимаемые пользователями на основе этой бухгалтерской (финансовой) отчетности.</w:t>
      </w:r>
    </w:p>
    <w:p w:rsidR="0066595A" w:rsidRPr="00DD457A" w:rsidRDefault="0066595A" w:rsidP="00CA1955">
      <w:pPr>
        <w:pStyle w:val="Numberedr"/>
        <w:widowControl w:val="0"/>
        <w:tabs>
          <w:tab w:val="clear" w:pos="1287"/>
        </w:tabs>
        <w:spacing w:after="0"/>
        <w:ind w:left="0" w:firstLine="709"/>
        <w:jc w:val="both"/>
        <w:rPr>
          <w:sz w:val="24"/>
          <w:szCs w:val="24"/>
        </w:rPr>
      </w:pPr>
      <w:r w:rsidRPr="00DD457A">
        <w:rPr>
          <w:b/>
          <w:sz w:val="24"/>
          <w:szCs w:val="24"/>
        </w:rPr>
        <w:t>1.</w:t>
      </w:r>
      <w:r w:rsidR="009807FB">
        <w:rPr>
          <w:b/>
          <w:sz w:val="24"/>
          <w:szCs w:val="24"/>
        </w:rPr>
        <w:t>3</w:t>
      </w:r>
      <w:r w:rsidRPr="00DD457A">
        <w:rPr>
          <w:b/>
          <w:sz w:val="24"/>
          <w:szCs w:val="24"/>
        </w:rPr>
        <w:t>.</w:t>
      </w:r>
      <w:r w:rsidRPr="00DD457A">
        <w:rPr>
          <w:sz w:val="24"/>
          <w:szCs w:val="24"/>
        </w:rPr>
        <w:t xml:space="preserve"> Аудит бухгалтерской (финансовой) отчетности по состоянию на 31 декабря </w:t>
      </w:r>
      <w:r w:rsidR="00696E76">
        <w:rPr>
          <w:sz w:val="24"/>
          <w:szCs w:val="24"/>
        </w:rPr>
        <w:t>20</w:t>
      </w:r>
      <w:r w:rsidR="001B01D6">
        <w:rPr>
          <w:sz w:val="24"/>
          <w:szCs w:val="24"/>
        </w:rPr>
        <w:t>2</w:t>
      </w:r>
      <w:r w:rsidR="004025A0">
        <w:rPr>
          <w:sz w:val="24"/>
          <w:szCs w:val="24"/>
        </w:rPr>
        <w:t>1</w:t>
      </w:r>
      <w:r w:rsidR="001B01D6">
        <w:rPr>
          <w:sz w:val="24"/>
          <w:szCs w:val="24"/>
        </w:rPr>
        <w:t>0</w:t>
      </w:r>
      <w:r w:rsidRPr="00DD457A">
        <w:rPr>
          <w:sz w:val="24"/>
          <w:szCs w:val="24"/>
        </w:rPr>
        <w:t xml:space="preserve"> года проводится </w:t>
      </w:r>
      <w:r w:rsidR="006B6709">
        <w:rPr>
          <w:sz w:val="24"/>
          <w:szCs w:val="24"/>
        </w:rPr>
        <w:t xml:space="preserve">на территории Клиента </w:t>
      </w:r>
      <w:r w:rsidRPr="00DD457A">
        <w:rPr>
          <w:sz w:val="24"/>
          <w:szCs w:val="24"/>
        </w:rPr>
        <w:t xml:space="preserve">в </w:t>
      </w:r>
      <w:r w:rsidR="004C6DFA">
        <w:rPr>
          <w:sz w:val="24"/>
          <w:szCs w:val="24"/>
        </w:rPr>
        <w:t>два</w:t>
      </w:r>
      <w:r w:rsidRPr="00DD457A">
        <w:rPr>
          <w:sz w:val="24"/>
          <w:szCs w:val="24"/>
        </w:rPr>
        <w:t xml:space="preserve"> этап</w:t>
      </w:r>
      <w:r w:rsidR="004C6DFA">
        <w:rPr>
          <w:sz w:val="24"/>
          <w:szCs w:val="24"/>
        </w:rPr>
        <w:t>а</w:t>
      </w:r>
      <w:r w:rsidRPr="00DD457A">
        <w:rPr>
          <w:sz w:val="24"/>
          <w:szCs w:val="24"/>
        </w:rPr>
        <w:t>.</w:t>
      </w:r>
    </w:p>
    <w:p w:rsidR="004C6DFA" w:rsidRDefault="0066595A" w:rsidP="00CA1955">
      <w:pPr>
        <w:ind w:firstLine="709"/>
        <w:jc w:val="both"/>
        <w:rPr>
          <w:bCs/>
        </w:rPr>
      </w:pPr>
      <w:r w:rsidRPr="001C70CA">
        <w:rPr>
          <w:b/>
        </w:rPr>
        <w:t>1.</w:t>
      </w:r>
      <w:r w:rsidR="009807FB">
        <w:rPr>
          <w:b/>
        </w:rPr>
        <w:t>4</w:t>
      </w:r>
      <w:r w:rsidRPr="001C70CA">
        <w:rPr>
          <w:b/>
        </w:rPr>
        <w:t>.</w:t>
      </w:r>
      <w:r w:rsidR="007A2253">
        <w:rPr>
          <w:b/>
        </w:rPr>
        <w:t xml:space="preserve"> </w:t>
      </w:r>
      <w:r w:rsidR="00AE108C">
        <w:rPr>
          <w:bCs/>
        </w:rPr>
        <w:t>Сроки оказания услуг</w:t>
      </w:r>
      <w:r w:rsidR="004C6DFA">
        <w:rPr>
          <w:bCs/>
        </w:rPr>
        <w:t>:</w:t>
      </w:r>
    </w:p>
    <w:p w:rsidR="0027339F" w:rsidRPr="001A5D49" w:rsidRDefault="0027339F" w:rsidP="00CA1955">
      <w:pPr>
        <w:ind w:firstLine="709"/>
        <w:jc w:val="both"/>
        <w:rPr>
          <w:bCs/>
        </w:rPr>
      </w:pPr>
      <w:r w:rsidRPr="001A5D49">
        <w:rPr>
          <w:bCs/>
        </w:rPr>
        <w:t>- пе</w:t>
      </w:r>
      <w:r w:rsidR="004E4753">
        <w:rPr>
          <w:bCs/>
        </w:rPr>
        <w:t>рвый этап (предварительный) с 0</w:t>
      </w:r>
      <w:r w:rsidR="004025A0">
        <w:rPr>
          <w:bCs/>
        </w:rPr>
        <w:t>1</w:t>
      </w:r>
      <w:r w:rsidRPr="001A5D49">
        <w:rPr>
          <w:bCs/>
        </w:rPr>
        <w:t xml:space="preserve"> ноября </w:t>
      </w:r>
      <w:r w:rsidR="001B01D6">
        <w:rPr>
          <w:bCs/>
        </w:rPr>
        <w:t>202</w:t>
      </w:r>
      <w:r w:rsidR="004025A0">
        <w:rPr>
          <w:bCs/>
        </w:rPr>
        <w:t>1</w:t>
      </w:r>
      <w:r>
        <w:rPr>
          <w:bCs/>
        </w:rPr>
        <w:t xml:space="preserve"> года на период </w:t>
      </w:r>
      <w:r w:rsidR="00B23E9F">
        <w:rPr>
          <w:bCs/>
        </w:rPr>
        <w:t>5</w:t>
      </w:r>
      <w:r>
        <w:rPr>
          <w:bCs/>
        </w:rPr>
        <w:t xml:space="preserve"> </w:t>
      </w:r>
      <w:r w:rsidR="00B23E9F" w:rsidRPr="00EC7E2F">
        <w:rPr>
          <w:bCs/>
        </w:rPr>
        <w:t>календарных</w:t>
      </w:r>
      <w:r>
        <w:rPr>
          <w:bCs/>
        </w:rPr>
        <w:t xml:space="preserve"> дней, </w:t>
      </w:r>
      <w:r w:rsidRPr="00EC7E2F">
        <w:rPr>
          <w:bCs/>
        </w:rPr>
        <w:t xml:space="preserve">по итогам 9 месяцев </w:t>
      </w:r>
      <w:r w:rsidR="001B01D6">
        <w:rPr>
          <w:bCs/>
        </w:rPr>
        <w:t>202</w:t>
      </w:r>
      <w:r w:rsidR="004025A0">
        <w:rPr>
          <w:bCs/>
        </w:rPr>
        <w:t>1</w:t>
      </w:r>
      <w:r w:rsidRPr="00EC7E2F">
        <w:rPr>
          <w:bCs/>
        </w:rPr>
        <w:t xml:space="preserve"> года</w:t>
      </w:r>
      <w:r w:rsidRPr="001A5D49">
        <w:rPr>
          <w:bCs/>
        </w:rPr>
        <w:t>;</w:t>
      </w:r>
    </w:p>
    <w:p w:rsidR="0066595A" w:rsidRDefault="0027339F" w:rsidP="00CA1955">
      <w:pPr>
        <w:ind w:firstLine="709"/>
        <w:jc w:val="both"/>
        <w:rPr>
          <w:bCs/>
        </w:rPr>
      </w:pPr>
      <w:r w:rsidRPr="001A5D49">
        <w:rPr>
          <w:bCs/>
        </w:rPr>
        <w:t>- второй этап (</w:t>
      </w:r>
      <w:r w:rsidR="00DE565C" w:rsidRPr="001A5D49">
        <w:rPr>
          <w:bCs/>
        </w:rPr>
        <w:t>заключительный) с</w:t>
      </w:r>
      <w:r w:rsidRPr="001A5D49">
        <w:t xml:space="preserve"> </w:t>
      </w:r>
      <w:r w:rsidR="00B87168">
        <w:t>1</w:t>
      </w:r>
      <w:r w:rsidR="004025A0">
        <w:t>4</w:t>
      </w:r>
      <w:r w:rsidR="00B87168">
        <w:t xml:space="preserve"> февраля </w:t>
      </w:r>
      <w:r w:rsidRPr="001A5D49">
        <w:t>20</w:t>
      </w:r>
      <w:r w:rsidR="00696E76">
        <w:t>2</w:t>
      </w:r>
      <w:r w:rsidR="004025A0">
        <w:t>2</w:t>
      </w:r>
      <w:r w:rsidRPr="001A5D49">
        <w:t xml:space="preserve"> года </w:t>
      </w:r>
      <w:r>
        <w:t xml:space="preserve">на период </w:t>
      </w:r>
      <w:r w:rsidR="00B23E9F">
        <w:rPr>
          <w:bCs/>
        </w:rPr>
        <w:t xml:space="preserve">5 </w:t>
      </w:r>
      <w:r w:rsidRPr="00EC7E2F">
        <w:rPr>
          <w:bCs/>
        </w:rPr>
        <w:t xml:space="preserve">календарных дней, по итогам отчетного </w:t>
      </w:r>
      <w:r w:rsidR="004025A0">
        <w:rPr>
          <w:bCs/>
        </w:rPr>
        <w:t>2021</w:t>
      </w:r>
      <w:r w:rsidRPr="00EC7E2F">
        <w:rPr>
          <w:bCs/>
        </w:rPr>
        <w:t xml:space="preserve"> года</w:t>
      </w:r>
    </w:p>
    <w:p w:rsidR="0027339F" w:rsidRDefault="0027339F" w:rsidP="00CA1955">
      <w:pPr>
        <w:ind w:firstLine="709"/>
        <w:jc w:val="both"/>
        <w:rPr>
          <w:bCs/>
        </w:rPr>
      </w:pPr>
    </w:p>
    <w:p w:rsidR="00551193" w:rsidRDefault="0066595A" w:rsidP="00CA1955">
      <w:pPr>
        <w:numPr>
          <w:ilvl w:val="0"/>
          <w:numId w:val="6"/>
        </w:numPr>
        <w:jc w:val="center"/>
        <w:rPr>
          <w:b/>
        </w:rPr>
      </w:pPr>
      <w:r>
        <w:rPr>
          <w:b/>
        </w:rPr>
        <w:t>ПРАВА И ОБЯЗАННОСТИ АУДИТОРА</w:t>
      </w:r>
    </w:p>
    <w:p w:rsidR="004E4753" w:rsidRDefault="004E4753" w:rsidP="004E4753">
      <w:pPr>
        <w:ind w:left="360"/>
        <w:rPr>
          <w:b/>
        </w:rPr>
      </w:pPr>
    </w:p>
    <w:p w:rsidR="00B00F75" w:rsidRPr="00003E64" w:rsidRDefault="007E2B28" w:rsidP="00003E64">
      <w:pPr>
        <w:pStyle w:val="ad"/>
        <w:ind w:firstLine="709"/>
        <w:jc w:val="both"/>
        <w:rPr>
          <w:sz w:val="24"/>
          <w:szCs w:val="24"/>
        </w:rPr>
      </w:pPr>
      <w:bookmarkStart w:id="0" w:name="_Ref495908120"/>
      <w:r w:rsidRPr="009807FB">
        <w:rPr>
          <w:b/>
          <w:sz w:val="24"/>
          <w:szCs w:val="24"/>
        </w:rPr>
        <w:lastRenderedPageBreak/>
        <w:t xml:space="preserve">2.1. </w:t>
      </w:r>
      <w:r w:rsidRPr="009807FB">
        <w:rPr>
          <w:sz w:val="24"/>
          <w:szCs w:val="24"/>
        </w:rPr>
        <w:t xml:space="preserve">Провести аудит бухгалтерской отчетности в соответствии с Федеральным законом от 30 декабря </w:t>
      </w:r>
      <w:smartTag w:uri="urn:schemas-microsoft-com:office:smarttags" w:element="metricconverter">
        <w:smartTagPr>
          <w:attr w:name="ProductID" w:val="2008 г"/>
        </w:smartTagPr>
        <w:r w:rsidRPr="009807FB">
          <w:rPr>
            <w:sz w:val="24"/>
            <w:szCs w:val="24"/>
          </w:rPr>
          <w:t>2008 г</w:t>
        </w:r>
      </w:smartTag>
      <w:r w:rsidRPr="009807FB">
        <w:rPr>
          <w:sz w:val="24"/>
          <w:szCs w:val="24"/>
        </w:rPr>
        <w:t xml:space="preserve">. № 307-ФЗ «Об аудиторской деятельности» (далее – ФЗ «Об аудиторской </w:t>
      </w:r>
      <w:r w:rsidRPr="00003E64">
        <w:rPr>
          <w:sz w:val="24"/>
          <w:szCs w:val="24"/>
        </w:rPr>
        <w:t xml:space="preserve">деятельности»), </w:t>
      </w:r>
      <w:bookmarkEnd w:id="0"/>
      <w:r w:rsidR="009807FB" w:rsidRPr="00003E64">
        <w:rPr>
          <w:color w:val="000000"/>
          <w:sz w:val="24"/>
          <w:szCs w:val="24"/>
        </w:rPr>
        <w:t>Международными стандартами аудита (МСА</w:t>
      </w:r>
      <w:proofErr w:type="gramStart"/>
      <w:r w:rsidR="0005347C" w:rsidRPr="0005347C">
        <w:rPr>
          <w:sz w:val="24"/>
          <w:szCs w:val="24"/>
        </w:rPr>
        <w:t xml:space="preserve"> </w:t>
      </w:r>
      <w:r w:rsidR="0005347C" w:rsidRPr="009100ED">
        <w:rPr>
          <w:sz w:val="24"/>
          <w:szCs w:val="24"/>
        </w:rPr>
        <w:t>)</w:t>
      </w:r>
      <w:proofErr w:type="gramEnd"/>
      <w:r w:rsidR="0005347C" w:rsidRPr="009100ED">
        <w:rPr>
          <w:sz w:val="24"/>
          <w:szCs w:val="24"/>
        </w:rPr>
        <w:t>, введенны</w:t>
      </w:r>
      <w:r w:rsidR="0005347C">
        <w:rPr>
          <w:sz w:val="24"/>
          <w:szCs w:val="24"/>
        </w:rPr>
        <w:t>м</w:t>
      </w:r>
      <w:r w:rsidR="0005347C" w:rsidRPr="009100ED">
        <w:rPr>
          <w:sz w:val="24"/>
          <w:szCs w:val="24"/>
        </w:rPr>
        <w:t xml:space="preserve"> Приказами Минфина России от 24.10.2016 N 192н, от 09.11.2016 N 207н</w:t>
      </w:r>
      <w:r w:rsidR="00B00F75" w:rsidRPr="00003E64">
        <w:rPr>
          <w:sz w:val="24"/>
          <w:szCs w:val="24"/>
        </w:rPr>
        <w:t>, в полном объеме и в сроки установленными настоящим договором</w:t>
      </w:r>
      <w:r w:rsidR="002538E9" w:rsidRPr="00003E64">
        <w:rPr>
          <w:sz w:val="24"/>
          <w:szCs w:val="24"/>
        </w:rPr>
        <w:t>.</w:t>
      </w:r>
    </w:p>
    <w:p w:rsidR="00003E64" w:rsidRPr="00003E64" w:rsidRDefault="00003E64" w:rsidP="00003E64">
      <w:pPr>
        <w:pStyle w:val="ad"/>
        <w:ind w:firstLine="709"/>
        <w:jc w:val="both"/>
        <w:rPr>
          <w:sz w:val="24"/>
          <w:szCs w:val="24"/>
        </w:rPr>
      </w:pPr>
      <w:r w:rsidRPr="00003E64">
        <w:rPr>
          <w:b/>
          <w:sz w:val="24"/>
          <w:szCs w:val="24"/>
        </w:rPr>
        <w:t xml:space="preserve">2.2. </w:t>
      </w:r>
      <w:r>
        <w:rPr>
          <w:b/>
          <w:sz w:val="24"/>
          <w:szCs w:val="24"/>
        </w:rPr>
        <w:t xml:space="preserve"> </w:t>
      </w:r>
      <w:r w:rsidRPr="00003E64">
        <w:rPr>
          <w:bCs/>
          <w:sz w:val="24"/>
          <w:szCs w:val="24"/>
        </w:rPr>
        <w:t xml:space="preserve">Самостоятельно </w:t>
      </w:r>
      <w:r>
        <w:rPr>
          <w:bCs/>
          <w:sz w:val="24"/>
          <w:szCs w:val="24"/>
        </w:rPr>
        <w:t xml:space="preserve"> </w:t>
      </w:r>
      <w:r w:rsidRPr="00003E64">
        <w:rPr>
          <w:bCs/>
          <w:sz w:val="24"/>
          <w:szCs w:val="24"/>
        </w:rPr>
        <w:t>определить</w:t>
      </w:r>
      <w:r>
        <w:rPr>
          <w:bCs/>
          <w:sz w:val="24"/>
          <w:szCs w:val="24"/>
        </w:rPr>
        <w:t xml:space="preserve"> </w:t>
      </w:r>
      <w:r w:rsidRPr="00003E64">
        <w:rPr>
          <w:bCs/>
          <w:sz w:val="24"/>
          <w:szCs w:val="24"/>
        </w:rPr>
        <w:t xml:space="preserve"> формы </w:t>
      </w:r>
      <w:r>
        <w:rPr>
          <w:bCs/>
          <w:sz w:val="24"/>
          <w:szCs w:val="24"/>
        </w:rPr>
        <w:t xml:space="preserve"> </w:t>
      </w:r>
      <w:r w:rsidRPr="00003E64">
        <w:rPr>
          <w:bCs/>
          <w:sz w:val="24"/>
          <w:szCs w:val="24"/>
        </w:rPr>
        <w:t xml:space="preserve">и </w:t>
      </w:r>
      <w:r>
        <w:rPr>
          <w:bCs/>
          <w:sz w:val="24"/>
          <w:szCs w:val="24"/>
        </w:rPr>
        <w:t xml:space="preserve"> </w:t>
      </w:r>
      <w:r w:rsidRPr="00003E64">
        <w:rPr>
          <w:bCs/>
          <w:sz w:val="24"/>
          <w:szCs w:val="24"/>
        </w:rPr>
        <w:t xml:space="preserve">методы </w:t>
      </w:r>
      <w:r>
        <w:rPr>
          <w:bCs/>
          <w:sz w:val="24"/>
          <w:szCs w:val="24"/>
        </w:rPr>
        <w:t xml:space="preserve"> </w:t>
      </w:r>
      <w:r w:rsidRPr="00003E64">
        <w:rPr>
          <w:bCs/>
          <w:sz w:val="24"/>
          <w:szCs w:val="24"/>
        </w:rPr>
        <w:t xml:space="preserve">аудиторской </w:t>
      </w:r>
      <w:r>
        <w:rPr>
          <w:bCs/>
          <w:sz w:val="24"/>
          <w:szCs w:val="24"/>
        </w:rPr>
        <w:t xml:space="preserve"> </w:t>
      </w:r>
      <w:r w:rsidRPr="00003E64">
        <w:rPr>
          <w:bCs/>
          <w:sz w:val="24"/>
          <w:szCs w:val="24"/>
        </w:rPr>
        <w:t xml:space="preserve">проверки исходя </w:t>
      </w:r>
      <w:r>
        <w:rPr>
          <w:bCs/>
          <w:sz w:val="24"/>
          <w:szCs w:val="24"/>
        </w:rPr>
        <w:t xml:space="preserve"> </w:t>
      </w:r>
      <w:r w:rsidRPr="00003E64">
        <w:rPr>
          <w:bCs/>
          <w:sz w:val="24"/>
          <w:szCs w:val="24"/>
        </w:rPr>
        <w:t>из</w:t>
      </w:r>
    </w:p>
    <w:p w:rsidR="0066595A" w:rsidRPr="0078673C" w:rsidRDefault="0066595A" w:rsidP="00003E64">
      <w:pPr>
        <w:jc w:val="both"/>
        <w:rPr>
          <w:bCs/>
        </w:rPr>
      </w:pPr>
      <w:r>
        <w:rPr>
          <w:bCs/>
        </w:rPr>
        <w:t xml:space="preserve">требований нормативных актов Российской Федерации, а также конкретных условий договора </w:t>
      </w:r>
      <w:r w:rsidRPr="0078673C">
        <w:rPr>
          <w:bCs/>
        </w:rPr>
        <w:t xml:space="preserve">с </w:t>
      </w:r>
      <w:r w:rsidRPr="0078673C">
        <w:t xml:space="preserve">Клиентом. </w:t>
      </w:r>
    </w:p>
    <w:p w:rsidR="0066595A" w:rsidRPr="0078673C" w:rsidRDefault="0066595A" w:rsidP="00CA1955">
      <w:pPr>
        <w:ind w:firstLine="709"/>
        <w:jc w:val="both"/>
      </w:pPr>
      <w:r w:rsidRPr="00003B30">
        <w:rPr>
          <w:b/>
        </w:rPr>
        <w:t>2.3.</w:t>
      </w:r>
      <w:r>
        <w:rPr>
          <w:b/>
        </w:rPr>
        <w:t xml:space="preserve"> </w:t>
      </w:r>
      <w:r w:rsidRPr="0078673C">
        <w:rPr>
          <w:bCs/>
        </w:rPr>
        <w:t>Имеет право проверять в полном объеме документацию о финансово-хозяйственной деятельности, наличие денежных сумм, ценных бумаг, материальных ценностей, получать разъяснения по возникшим вопросам в ходе аудита и дополнительные сведения, необходимые для аудиторской проверки. П</w:t>
      </w:r>
      <w:r w:rsidRPr="0078673C">
        <w:t xml:space="preserve">о согласованию с Клиентом, в некоторых случаях Аудитор имеет право </w:t>
      </w:r>
      <w:r w:rsidR="00B87168">
        <w:t xml:space="preserve">самостоятельно </w:t>
      </w:r>
      <w:r w:rsidRPr="0078673C">
        <w:t>делать копии таких документов для включения в свой архив.</w:t>
      </w:r>
    </w:p>
    <w:p w:rsidR="0066595A" w:rsidRDefault="0066595A" w:rsidP="00CA1955">
      <w:pPr>
        <w:ind w:firstLine="709"/>
        <w:jc w:val="both"/>
        <w:rPr>
          <w:bCs/>
        </w:rPr>
      </w:pPr>
      <w:r w:rsidRPr="002C26A0">
        <w:rPr>
          <w:b/>
          <w:bCs/>
        </w:rPr>
        <w:t>2.4</w:t>
      </w:r>
      <w:r w:rsidRPr="007A2253">
        <w:rPr>
          <w:b/>
          <w:bCs/>
        </w:rPr>
        <w:t>.</w:t>
      </w:r>
      <w:r w:rsidR="007A2253">
        <w:rPr>
          <w:bCs/>
        </w:rPr>
        <w:t xml:space="preserve"> </w:t>
      </w:r>
      <w:r w:rsidRPr="002C26A0">
        <w:rPr>
          <w:bCs/>
        </w:rPr>
        <w:t xml:space="preserve">Имеет право получать по письменному запросу необходимую для осуществления аудиторской проверки информацию от третьих лиц. </w:t>
      </w:r>
    </w:p>
    <w:p w:rsidR="0066595A" w:rsidRDefault="0066595A" w:rsidP="00CA1955">
      <w:pPr>
        <w:ind w:firstLine="709"/>
        <w:jc w:val="both"/>
        <w:rPr>
          <w:bCs/>
        </w:rPr>
      </w:pPr>
      <w:r>
        <w:rPr>
          <w:b/>
        </w:rPr>
        <w:t>2.5.</w:t>
      </w:r>
      <w:r w:rsidR="007A2253">
        <w:rPr>
          <w:b/>
        </w:rPr>
        <w:t xml:space="preserve"> </w:t>
      </w:r>
      <w:r>
        <w:rPr>
          <w:bCs/>
        </w:rPr>
        <w:t>Имеет право привлекать к участию по выполнению услуг, предусмотренных в договоре дополнительных аудиторов (специалистов), сторонних консультантов или экспертов.</w:t>
      </w:r>
    </w:p>
    <w:p w:rsidR="00DE565C" w:rsidRDefault="0066595A" w:rsidP="00CA1955">
      <w:pPr>
        <w:ind w:firstLine="709"/>
        <w:jc w:val="both"/>
        <w:rPr>
          <w:bCs/>
        </w:rPr>
      </w:pPr>
      <w:r>
        <w:rPr>
          <w:b/>
        </w:rPr>
        <w:t>2.</w:t>
      </w:r>
      <w:r w:rsidRPr="007A2253">
        <w:rPr>
          <w:b/>
        </w:rPr>
        <w:t>6</w:t>
      </w:r>
      <w:r w:rsidRPr="007A2253">
        <w:rPr>
          <w:b/>
          <w:bCs/>
        </w:rPr>
        <w:t>.</w:t>
      </w:r>
      <w:r w:rsidR="007A2253">
        <w:rPr>
          <w:bCs/>
        </w:rPr>
        <w:t xml:space="preserve"> </w:t>
      </w:r>
      <w:r>
        <w:rPr>
          <w:bCs/>
        </w:rPr>
        <w:t xml:space="preserve">Имеет право отказаться от проведения аудиторской проверки или от выражения своего мнения о достоверности бухгалтерской отчетности в аудиторском заключении в случае не </w:t>
      </w:r>
      <w:r w:rsidRPr="0078673C">
        <w:rPr>
          <w:bCs/>
        </w:rPr>
        <w:t xml:space="preserve">предоставления </w:t>
      </w:r>
      <w:r w:rsidRPr="0078673C">
        <w:t>Клиентом</w:t>
      </w:r>
      <w:r w:rsidRPr="0078673C">
        <w:rPr>
          <w:bCs/>
        </w:rPr>
        <w:t xml:space="preserve"> необходимой документации</w:t>
      </w:r>
      <w:r w:rsidR="00B00F75">
        <w:rPr>
          <w:bCs/>
        </w:rPr>
        <w:t>.</w:t>
      </w:r>
    </w:p>
    <w:p w:rsidR="0066595A" w:rsidRPr="0078673C" w:rsidRDefault="0066595A" w:rsidP="00CA1955">
      <w:pPr>
        <w:pStyle w:val="Numberedr"/>
        <w:widowControl w:val="0"/>
        <w:tabs>
          <w:tab w:val="clear" w:pos="1287"/>
        </w:tabs>
        <w:spacing w:after="0"/>
        <w:ind w:left="0" w:firstLine="709"/>
        <w:jc w:val="both"/>
        <w:rPr>
          <w:sz w:val="24"/>
          <w:szCs w:val="24"/>
        </w:rPr>
      </w:pPr>
      <w:r w:rsidRPr="0078673C">
        <w:rPr>
          <w:b/>
          <w:sz w:val="24"/>
          <w:szCs w:val="24"/>
        </w:rPr>
        <w:t>2.7.</w:t>
      </w:r>
      <w:r w:rsidR="007A2253">
        <w:rPr>
          <w:b/>
          <w:sz w:val="24"/>
          <w:szCs w:val="24"/>
        </w:rPr>
        <w:t xml:space="preserve"> </w:t>
      </w:r>
      <w:r w:rsidRPr="0078673C">
        <w:rPr>
          <w:bCs/>
          <w:sz w:val="24"/>
          <w:szCs w:val="24"/>
        </w:rPr>
        <w:t xml:space="preserve">Обязан неукоснительно соблюдать при осуществлении аудиторской деятельности требования законодательных актов Российской Федерации и других нормативных документов. </w:t>
      </w:r>
      <w:bookmarkStart w:id="1" w:name="_Ref495908127"/>
      <w:r w:rsidRPr="0078673C">
        <w:rPr>
          <w:sz w:val="24"/>
          <w:szCs w:val="24"/>
        </w:rPr>
        <w:t>Спланировать и провести аудит таким образом, чтобы получить разумную уверенность в том, что бухгалтерская отчетность не содержит существенных искажений, и что ошибки и несоответствия, которые могут оказать существенное влияние на бухгалтерскую отчетность, выявлены Аудитором.</w:t>
      </w:r>
      <w:bookmarkEnd w:id="1"/>
    </w:p>
    <w:p w:rsidR="0066595A" w:rsidRDefault="0066595A" w:rsidP="00CA1955">
      <w:pPr>
        <w:ind w:firstLine="709"/>
        <w:jc w:val="both"/>
        <w:rPr>
          <w:bCs/>
        </w:rPr>
      </w:pPr>
      <w:r>
        <w:rPr>
          <w:b/>
        </w:rPr>
        <w:t>2.8.</w:t>
      </w:r>
      <w:r w:rsidR="007A2253">
        <w:rPr>
          <w:b/>
        </w:rPr>
        <w:t xml:space="preserve"> </w:t>
      </w:r>
      <w:r>
        <w:rPr>
          <w:bCs/>
        </w:rPr>
        <w:t>Обязан квалифицированно проводить аудиторскую проверку, а также оказывать иные аудиторские услуги, нести ответственность в соответствии с законодательством РФ.</w:t>
      </w:r>
    </w:p>
    <w:p w:rsidR="0066595A" w:rsidRPr="002538E9" w:rsidRDefault="0066595A" w:rsidP="00CA1955">
      <w:pPr>
        <w:pStyle w:val="Numberedr"/>
        <w:widowControl w:val="0"/>
        <w:tabs>
          <w:tab w:val="clear" w:pos="1287"/>
        </w:tabs>
        <w:spacing w:after="0"/>
        <w:ind w:left="0" w:firstLine="709"/>
        <w:jc w:val="both"/>
        <w:rPr>
          <w:sz w:val="24"/>
          <w:szCs w:val="24"/>
        </w:rPr>
      </w:pPr>
      <w:r w:rsidRPr="0078673C">
        <w:rPr>
          <w:b/>
          <w:sz w:val="24"/>
          <w:szCs w:val="24"/>
        </w:rPr>
        <w:t>2.9.</w:t>
      </w:r>
      <w:r>
        <w:rPr>
          <w:sz w:val="24"/>
          <w:szCs w:val="24"/>
        </w:rPr>
        <w:t xml:space="preserve"> </w:t>
      </w:r>
      <w:r w:rsidRPr="0078673C">
        <w:rPr>
          <w:sz w:val="24"/>
          <w:szCs w:val="24"/>
        </w:rPr>
        <w:t>Аудитор сообщ</w:t>
      </w:r>
      <w:r w:rsidR="00EA31A0">
        <w:rPr>
          <w:sz w:val="24"/>
          <w:szCs w:val="24"/>
        </w:rPr>
        <w:t>ает</w:t>
      </w:r>
      <w:r w:rsidRPr="0078673C">
        <w:rPr>
          <w:sz w:val="24"/>
          <w:szCs w:val="24"/>
        </w:rPr>
        <w:t xml:space="preserve"> Клиенту в письменной форме о любых существенных недостатках </w:t>
      </w:r>
      <w:r w:rsidRPr="002538E9">
        <w:rPr>
          <w:sz w:val="24"/>
          <w:szCs w:val="24"/>
        </w:rPr>
        <w:t>во внутреннем контроле за бухгалтерской отчетностью, которые Аудитор обнаружит в процессе аудита бухгалтерской отчетности.</w:t>
      </w:r>
    </w:p>
    <w:p w:rsidR="00987EDA" w:rsidRPr="002538E9" w:rsidRDefault="002538E9" w:rsidP="00CA1955">
      <w:pPr>
        <w:pStyle w:val="Numberedr"/>
        <w:widowControl w:val="0"/>
        <w:tabs>
          <w:tab w:val="clear" w:pos="1287"/>
        </w:tabs>
        <w:spacing w:after="0"/>
        <w:ind w:left="0" w:firstLine="709"/>
        <w:jc w:val="both"/>
        <w:rPr>
          <w:sz w:val="24"/>
          <w:szCs w:val="24"/>
        </w:rPr>
      </w:pPr>
      <w:r w:rsidRPr="002538E9">
        <w:rPr>
          <w:b/>
          <w:sz w:val="24"/>
          <w:szCs w:val="24"/>
        </w:rPr>
        <w:t>2.10.</w:t>
      </w:r>
      <w:r w:rsidRPr="002538E9">
        <w:rPr>
          <w:sz w:val="24"/>
          <w:szCs w:val="24"/>
        </w:rPr>
        <w:t xml:space="preserve"> Представлять по требованию Клиента необходимую информацию о требованиях законодательства Российской Федерации, касающихся интересующего Клиента вопроса, а также нормативных актах Российской Федерации, на которых основываются замечания и выводы Аудитора.</w:t>
      </w:r>
    </w:p>
    <w:p w:rsidR="0082535E" w:rsidRDefault="0066595A" w:rsidP="00CA1955">
      <w:pPr>
        <w:ind w:firstLine="709"/>
        <w:jc w:val="both"/>
      </w:pPr>
      <w:r w:rsidRPr="0078673C">
        <w:rPr>
          <w:b/>
        </w:rPr>
        <w:t>2.1</w:t>
      </w:r>
      <w:r w:rsidR="002538E9">
        <w:rPr>
          <w:b/>
        </w:rPr>
        <w:t>1</w:t>
      </w:r>
      <w:r w:rsidRPr="0078673C">
        <w:rPr>
          <w:b/>
        </w:rPr>
        <w:t>.</w:t>
      </w:r>
      <w:r>
        <w:t xml:space="preserve"> </w:t>
      </w:r>
      <w:r w:rsidRPr="0078673C" w:rsidDel="0005347C">
        <w:t xml:space="preserve">Руководство </w:t>
      </w:r>
      <w:r w:rsidR="006B6709">
        <w:t>Аудитора</w:t>
      </w:r>
      <w:r w:rsidR="006B6709" w:rsidRPr="0078673C" w:rsidDel="0005347C">
        <w:t xml:space="preserve"> </w:t>
      </w:r>
      <w:r w:rsidRPr="0078673C" w:rsidDel="0005347C">
        <w:t xml:space="preserve">несет ответственность за сохранность имущества Клиента, предотвращение и выявление нарушений (в том числе хищений и т.п. фактов, которые могут привести к уголовному преследованию) и ошибок, а также соблюдение применимого законодательства и других нормативных правовых актов. </w:t>
      </w:r>
      <w:r w:rsidRPr="0078673C">
        <w:t>Аудитор спланирует и проведет аудит таким образом, чтобы получить разумную уверенность в том, что ошибки и нарушения, оказывающие или способные оказать существенное влияние на бухгалтерскую отчетность Клиента, а также любые незаконные действия, оказывающие непосредственное и существенное влияние на бухгалтерскую отчетность Клиента, выявлены</w:t>
      </w:r>
    </w:p>
    <w:p w:rsidR="0066595A" w:rsidRDefault="0066595A" w:rsidP="00CA1955">
      <w:pPr>
        <w:ind w:firstLine="709"/>
        <w:jc w:val="both"/>
        <w:rPr>
          <w:bCs/>
        </w:rPr>
      </w:pPr>
      <w:r>
        <w:rPr>
          <w:b/>
        </w:rPr>
        <w:t>2.1</w:t>
      </w:r>
      <w:r w:rsidR="002538E9">
        <w:rPr>
          <w:b/>
        </w:rPr>
        <w:t>2</w:t>
      </w:r>
      <w:r>
        <w:rPr>
          <w:b/>
        </w:rPr>
        <w:t>.</w:t>
      </w:r>
      <w:r w:rsidR="007A2253">
        <w:rPr>
          <w:b/>
        </w:rPr>
        <w:t xml:space="preserve"> </w:t>
      </w:r>
      <w:r>
        <w:rPr>
          <w:bCs/>
        </w:rPr>
        <w:t>Обязан обеспечить сохранность документов, получаемых и составляемых в ходе аудиторской проверки, и не разглашать их содержание без согласия собственника (руководителя) Клиента</w:t>
      </w:r>
      <w:r w:rsidR="002538E9">
        <w:rPr>
          <w:bCs/>
        </w:rPr>
        <w:t>.</w:t>
      </w:r>
      <w:r>
        <w:rPr>
          <w:bCs/>
        </w:rPr>
        <w:t xml:space="preserve"> </w:t>
      </w:r>
    </w:p>
    <w:p w:rsidR="0066595A" w:rsidRDefault="002538E9" w:rsidP="00CA1955">
      <w:pPr>
        <w:ind w:firstLine="709"/>
        <w:jc w:val="both"/>
        <w:rPr>
          <w:bCs/>
        </w:rPr>
      </w:pPr>
      <w:r>
        <w:rPr>
          <w:b/>
        </w:rPr>
        <w:t>2.13</w:t>
      </w:r>
      <w:r w:rsidR="0066595A">
        <w:rPr>
          <w:b/>
        </w:rPr>
        <w:t>.</w:t>
      </w:r>
      <w:r w:rsidR="007A2253">
        <w:rPr>
          <w:b/>
        </w:rPr>
        <w:t xml:space="preserve"> </w:t>
      </w:r>
      <w:r w:rsidR="0066595A">
        <w:rPr>
          <w:bCs/>
        </w:rPr>
        <w:t>Состав</w:t>
      </w:r>
      <w:r w:rsidR="00EA31A0">
        <w:rPr>
          <w:bCs/>
        </w:rPr>
        <w:t>ить</w:t>
      </w:r>
      <w:r w:rsidR="0066595A">
        <w:rPr>
          <w:bCs/>
        </w:rPr>
        <w:t xml:space="preserve"> аудиторское заключение и письменную информацию (отчет) аудитора руководству экономического субъекта по результатам проведения аудита на русском языке, все стоимостные показатели выражаются в валюте Российской Федерации.</w:t>
      </w:r>
    </w:p>
    <w:p w:rsidR="0066595A" w:rsidRDefault="0066595A" w:rsidP="00CA1955">
      <w:pPr>
        <w:ind w:firstLine="709"/>
        <w:jc w:val="both"/>
        <w:rPr>
          <w:bCs/>
        </w:rPr>
      </w:pPr>
      <w:r>
        <w:rPr>
          <w:b/>
        </w:rPr>
        <w:t>2.1</w:t>
      </w:r>
      <w:r w:rsidR="002538E9">
        <w:rPr>
          <w:b/>
        </w:rPr>
        <w:t>4</w:t>
      </w:r>
      <w:r>
        <w:rPr>
          <w:b/>
        </w:rPr>
        <w:t>.</w:t>
      </w:r>
      <w:r w:rsidR="007A2253">
        <w:rPr>
          <w:b/>
        </w:rPr>
        <w:t xml:space="preserve"> </w:t>
      </w:r>
      <w:r w:rsidR="000C0369" w:rsidRPr="00F324AD">
        <w:rPr>
          <w:rFonts w:eastAsia="Calibri"/>
          <w:sz w:val="28"/>
          <w:szCs w:val="22"/>
          <w:lang w:eastAsia="en-US"/>
        </w:rPr>
        <w:t>Не позднее 3</w:t>
      </w:r>
      <w:r w:rsidR="004025A0">
        <w:rPr>
          <w:rFonts w:eastAsia="Calibri"/>
          <w:sz w:val="28"/>
          <w:szCs w:val="22"/>
          <w:lang w:eastAsia="en-US"/>
        </w:rPr>
        <w:t>1</w:t>
      </w:r>
      <w:r w:rsidR="000C0369" w:rsidRPr="00F324AD">
        <w:rPr>
          <w:rFonts w:eastAsia="Calibri"/>
          <w:sz w:val="28"/>
          <w:szCs w:val="22"/>
          <w:lang w:eastAsia="en-US"/>
        </w:rPr>
        <w:t xml:space="preserve"> марта 20</w:t>
      </w:r>
      <w:r w:rsidR="00E557B4">
        <w:rPr>
          <w:rFonts w:eastAsia="Calibri"/>
          <w:sz w:val="28"/>
          <w:szCs w:val="22"/>
          <w:lang w:eastAsia="en-US"/>
        </w:rPr>
        <w:t>2</w:t>
      </w:r>
      <w:r w:rsidR="004025A0">
        <w:rPr>
          <w:rFonts w:eastAsia="Calibri"/>
          <w:sz w:val="28"/>
          <w:szCs w:val="22"/>
          <w:lang w:eastAsia="en-US"/>
        </w:rPr>
        <w:t>2</w:t>
      </w:r>
      <w:r w:rsidR="000C0369" w:rsidRPr="00F324AD">
        <w:rPr>
          <w:rFonts w:eastAsia="Calibri"/>
          <w:sz w:val="28"/>
          <w:szCs w:val="22"/>
          <w:lang w:eastAsia="en-US"/>
        </w:rPr>
        <w:t xml:space="preserve"> г</w:t>
      </w:r>
      <w:r w:rsidR="000C0369">
        <w:rPr>
          <w:bCs/>
        </w:rPr>
        <w:t xml:space="preserve"> п</w:t>
      </w:r>
      <w:r>
        <w:rPr>
          <w:bCs/>
        </w:rPr>
        <w:t>ереда</w:t>
      </w:r>
      <w:r w:rsidR="00EA31A0">
        <w:rPr>
          <w:bCs/>
        </w:rPr>
        <w:t>ть</w:t>
      </w:r>
      <w:r>
        <w:rPr>
          <w:bCs/>
        </w:rPr>
        <w:t xml:space="preserve"> руководителю или уполномоченному </w:t>
      </w:r>
      <w:r w:rsidRPr="0078673C">
        <w:rPr>
          <w:bCs/>
        </w:rPr>
        <w:t xml:space="preserve">лицу </w:t>
      </w:r>
      <w:r w:rsidRPr="001A5D49">
        <w:t>Клиента</w:t>
      </w:r>
      <w:r w:rsidRPr="001A5D49">
        <w:rPr>
          <w:bCs/>
        </w:rPr>
        <w:t xml:space="preserve"> один экземпляр аудиторского заключения, а также один экземпляр письменной информации (отчета) аудитора по результатам проведения аудита.</w:t>
      </w:r>
      <w:r>
        <w:rPr>
          <w:bCs/>
        </w:rPr>
        <w:t xml:space="preserve"> </w:t>
      </w:r>
    </w:p>
    <w:p w:rsidR="0066595A" w:rsidRPr="0078673C" w:rsidRDefault="002538E9" w:rsidP="00CA1955">
      <w:pPr>
        <w:ind w:firstLine="709"/>
        <w:jc w:val="both"/>
      </w:pPr>
      <w:r>
        <w:rPr>
          <w:b/>
        </w:rPr>
        <w:t>2.15</w:t>
      </w:r>
      <w:r w:rsidR="0066595A" w:rsidRPr="007A2253">
        <w:rPr>
          <w:b/>
          <w:bCs/>
        </w:rPr>
        <w:t>.</w:t>
      </w:r>
      <w:r w:rsidR="007A2253">
        <w:rPr>
          <w:bCs/>
        </w:rPr>
        <w:t xml:space="preserve"> </w:t>
      </w:r>
      <w:r w:rsidR="0066595A">
        <w:rPr>
          <w:bCs/>
        </w:rPr>
        <w:t>Переда</w:t>
      </w:r>
      <w:r w:rsidR="00EA31A0">
        <w:rPr>
          <w:bCs/>
        </w:rPr>
        <w:t>ть</w:t>
      </w:r>
      <w:r w:rsidR="0066595A">
        <w:rPr>
          <w:bCs/>
        </w:rPr>
        <w:t xml:space="preserve"> </w:t>
      </w:r>
      <w:r w:rsidR="0066595A" w:rsidRPr="0078673C">
        <w:t>Клиенту</w:t>
      </w:r>
      <w:r w:rsidR="0066595A" w:rsidRPr="0078673C">
        <w:rPr>
          <w:bCs/>
        </w:rPr>
        <w:t xml:space="preserve"> аудиторское заключение</w:t>
      </w:r>
      <w:r w:rsidR="00171128">
        <w:rPr>
          <w:bCs/>
        </w:rPr>
        <w:t xml:space="preserve"> за </w:t>
      </w:r>
      <w:r w:rsidR="001B01D6">
        <w:rPr>
          <w:bCs/>
        </w:rPr>
        <w:t>202</w:t>
      </w:r>
      <w:r w:rsidR="004025A0">
        <w:rPr>
          <w:bCs/>
        </w:rPr>
        <w:t>1</w:t>
      </w:r>
      <w:r w:rsidR="0066595A">
        <w:rPr>
          <w:bCs/>
        </w:rPr>
        <w:t xml:space="preserve"> год</w:t>
      </w:r>
      <w:r w:rsidR="0066595A" w:rsidRPr="0078673C">
        <w:rPr>
          <w:bCs/>
        </w:rPr>
        <w:t xml:space="preserve"> только после официального получения в полном объеме составленной и подписанной бухгалтерской отчетности </w:t>
      </w:r>
      <w:r w:rsidR="0066595A" w:rsidRPr="0078673C">
        <w:t>Клиента.</w:t>
      </w:r>
    </w:p>
    <w:p w:rsidR="0066595A" w:rsidRDefault="002538E9" w:rsidP="00CA1955">
      <w:pPr>
        <w:ind w:firstLine="709"/>
        <w:jc w:val="both"/>
        <w:rPr>
          <w:bCs/>
        </w:rPr>
      </w:pPr>
      <w:r>
        <w:rPr>
          <w:b/>
        </w:rPr>
        <w:t>2.16</w:t>
      </w:r>
      <w:r w:rsidR="0066595A">
        <w:rPr>
          <w:b/>
        </w:rPr>
        <w:t>.</w:t>
      </w:r>
      <w:r w:rsidR="007A2253">
        <w:rPr>
          <w:b/>
        </w:rPr>
        <w:t xml:space="preserve"> </w:t>
      </w:r>
      <w:r w:rsidR="0066595A">
        <w:rPr>
          <w:bCs/>
        </w:rPr>
        <w:t>В случае необходимости по оказанию сопутствующих аудиту услуг услуга оказывается по отдельному договору.</w:t>
      </w:r>
    </w:p>
    <w:p w:rsidR="00003E64" w:rsidRDefault="00003E64" w:rsidP="00CA1955">
      <w:pPr>
        <w:ind w:firstLine="709"/>
        <w:jc w:val="both"/>
        <w:rPr>
          <w:bCs/>
        </w:rPr>
      </w:pPr>
    </w:p>
    <w:p w:rsidR="00551193" w:rsidRDefault="0066595A" w:rsidP="00CA1955">
      <w:pPr>
        <w:numPr>
          <w:ilvl w:val="0"/>
          <w:numId w:val="6"/>
        </w:numPr>
        <w:jc w:val="center"/>
        <w:rPr>
          <w:b/>
        </w:rPr>
      </w:pPr>
      <w:r>
        <w:rPr>
          <w:b/>
        </w:rPr>
        <w:t>ПРАВА И ОБЯЗАННОСТИ КЛИЕНТ</w:t>
      </w:r>
      <w:r w:rsidR="007A2253">
        <w:rPr>
          <w:b/>
        </w:rPr>
        <w:t>А</w:t>
      </w:r>
    </w:p>
    <w:p w:rsidR="0066595A" w:rsidRDefault="0066595A" w:rsidP="00CA1955">
      <w:pPr>
        <w:ind w:firstLine="709"/>
        <w:jc w:val="both"/>
        <w:rPr>
          <w:bCs/>
        </w:rPr>
      </w:pPr>
      <w:r>
        <w:rPr>
          <w:b/>
        </w:rPr>
        <w:t xml:space="preserve">3.1. </w:t>
      </w:r>
      <w:r>
        <w:rPr>
          <w:bCs/>
        </w:rPr>
        <w:t xml:space="preserve">Имеет право получать </w:t>
      </w:r>
      <w:r w:rsidRPr="006D2185">
        <w:rPr>
          <w:bCs/>
        </w:rPr>
        <w:t xml:space="preserve">от </w:t>
      </w:r>
      <w:r w:rsidRPr="006D2185">
        <w:t>Аудитора</w:t>
      </w:r>
      <w:r w:rsidRPr="006D2185">
        <w:rPr>
          <w:bCs/>
        </w:rPr>
        <w:t xml:space="preserve"> информацию о требованиях законодательства, касающегося проведения</w:t>
      </w:r>
      <w:r>
        <w:rPr>
          <w:bCs/>
        </w:rPr>
        <w:t xml:space="preserve"> аудита, в том числе об основаниях для замечаний и выводов, сделанных аудитором.</w:t>
      </w:r>
    </w:p>
    <w:p w:rsidR="0066595A" w:rsidRPr="006D2185" w:rsidRDefault="0066595A" w:rsidP="00CA1955">
      <w:pPr>
        <w:pStyle w:val="Numberedr"/>
        <w:widowControl w:val="0"/>
        <w:spacing w:after="0"/>
        <w:ind w:left="0" w:firstLine="709"/>
        <w:jc w:val="both"/>
        <w:rPr>
          <w:sz w:val="24"/>
          <w:szCs w:val="24"/>
        </w:rPr>
      </w:pPr>
      <w:r w:rsidRPr="006D2185">
        <w:rPr>
          <w:b/>
          <w:sz w:val="24"/>
          <w:szCs w:val="24"/>
        </w:rPr>
        <w:t>3.2.</w:t>
      </w:r>
      <w:r>
        <w:rPr>
          <w:sz w:val="24"/>
          <w:szCs w:val="24"/>
        </w:rPr>
        <w:t xml:space="preserve"> </w:t>
      </w:r>
      <w:r w:rsidRPr="006D2185">
        <w:rPr>
          <w:sz w:val="24"/>
          <w:szCs w:val="24"/>
        </w:rPr>
        <w:t xml:space="preserve">В любое время проверять ход и качество </w:t>
      </w:r>
      <w:r>
        <w:rPr>
          <w:sz w:val="24"/>
          <w:szCs w:val="24"/>
        </w:rPr>
        <w:t>услуг</w:t>
      </w:r>
      <w:r w:rsidRPr="006D2185">
        <w:rPr>
          <w:sz w:val="24"/>
          <w:szCs w:val="24"/>
        </w:rPr>
        <w:t xml:space="preserve">, оказываемых по настоящему Договору Аудитором, не вмешиваясь в его деятельность. </w:t>
      </w:r>
    </w:p>
    <w:p w:rsidR="0066595A" w:rsidRPr="00601CD4" w:rsidRDefault="0066595A" w:rsidP="00CA1955">
      <w:pPr>
        <w:ind w:firstLine="709"/>
        <w:jc w:val="both"/>
        <w:rPr>
          <w:b/>
          <w:bCs/>
        </w:rPr>
      </w:pPr>
      <w:r>
        <w:rPr>
          <w:b/>
        </w:rPr>
        <w:t>3.3</w:t>
      </w:r>
      <w:r w:rsidRPr="00465456">
        <w:rPr>
          <w:b/>
        </w:rPr>
        <w:t xml:space="preserve">. </w:t>
      </w:r>
      <w:r w:rsidRPr="00465456">
        <w:rPr>
          <w:bCs/>
        </w:rPr>
        <w:t xml:space="preserve">Обязан создавать </w:t>
      </w:r>
      <w:r w:rsidRPr="00465456">
        <w:t>Аудитору</w:t>
      </w:r>
      <w:r w:rsidRPr="00465456">
        <w:rPr>
          <w:bCs/>
        </w:rPr>
        <w:t xml:space="preserve"> условия для своевременного и полного проведения аудиторской проверки, предоставлять всю документацию, необходимую для ее проведения, давать по запросу </w:t>
      </w:r>
      <w:r w:rsidRPr="00465456">
        <w:t>Аудитора</w:t>
      </w:r>
      <w:r w:rsidRPr="00465456">
        <w:rPr>
          <w:bCs/>
        </w:rPr>
        <w:t xml:space="preserve"> разъяснения и объяснения в устной и письменной форме</w:t>
      </w:r>
      <w:r w:rsidR="004A344C">
        <w:rPr>
          <w:bCs/>
        </w:rPr>
        <w:t xml:space="preserve">, </w:t>
      </w:r>
      <w:r w:rsidR="009039B2" w:rsidRPr="00807C17">
        <w:rPr>
          <w:bCs/>
        </w:rPr>
        <w:t>информационную базу данных (на электронном носителе</w:t>
      </w:r>
      <w:r w:rsidR="009039B2">
        <w:rPr>
          <w:bCs/>
        </w:rPr>
        <w:t>)</w:t>
      </w:r>
      <w:r w:rsidR="008222E9">
        <w:rPr>
          <w:bCs/>
        </w:rPr>
        <w:t>, ведения бухгалтерского учета</w:t>
      </w:r>
      <w:r w:rsidR="00601CD4">
        <w:rPr>
          <w:bCs/>
        </w:rPr>
        <w:t>,</w:t>
      </w:r>
      <w:r w:rsidR="00601CD4" w:rsidRPr="00601CD4">
        <w:rPr>
          <w:bCs/>
        </w:rPr>
        <w:t xml:space="preserve"> </w:t>
      </w:r>
      <w:r w:rsidR="00601CD4" w:rsidRPr="00465456">
        <w:t>а также запрашивать необходимые для проведения аудита сведения у третьих лиц.</w:t>
      </w:r>
    </w:p>
    <w:p w:rsidR="0066595A" w:rsidRPr="00465456" w:rsidRDefault="0066595A" w:rsidP="00CA1955">
      <w:pPr>
        <w:ind w:firstLine="709"/>
        <w:jc w:val="both"/>
        <w:rPr>
          <w:bCs/>
        </w:rPr>
      </w:pPr>
      <w:r w:rsidRPr="00465456">
        <w:rPr>
          <w:b/>
          <w:bCs/>
        </w:rPr>
        <w:t>3.</w:t>
      </w:r>
      <w:r>
        <w:rPr>
          <w:b/>
          <w:bCs/>
        </w:rPr>
        <w:t>4</w:t>
      </w:r>
      <w:r w:rsidRPr="00465456">
        <w:rPr>
          <w:b/>
          <w:bCs/>
        </w:rPr>
        <w:t>.</w:t>
      </w:r>
      <w:r w:rsidR="007A2253">
        <w:rPr>
          <w:b/>
          <w:bCs/>
        </w:rPr>
        <w:t xml:space="preserve"> </w:t>
      </w:r>
      <w:r w:rsidRPr="00465456">
        <w:rPr>
          <w:bCs/>
        </w:rPr>
        <w:t xml:space="preserve">Обязан представить бухгалтерскую отчетность, первичные документы, регистры бухгалтерского учета, договора и другие документы за </w:t>
      </w:r>
      <w:r w:rsidR="00696E76">
        <w:rPr>
          <w:bCs/>
        </w:rPr>
        <w:t>20</w:t>
      </w:r>
      <w:r w:rsidR="001B01D6">
        <w:rPr>
          <w:bCs/>
        </w:rPr>
        <w:t>2</w:t>
      </w:r>
      <w:r w:rsidR="004025A0">
        <w:rPr>
          <w:bCs/>
        </w:rPr>
        <w:t>1</w:t>
      </w:r>
      <w:r w:rsidRPr="00465456">
        <w:rPr>
          <w:bCs/>
        </w:rPr>
        <w:t xml:space="preserve"> год.</w:t>
      </w:r>
    </w:p>
    <w:p w:rsidR="0066595A" w:rsidRPr="00465456" w:rsidRDefault="0066595A" w:rsidP="00CA1955">
      <w:pPr>
        <w:ind w:firstLine="709"/>
        <w:jc w:val="both"/>
        <w:rPr>
          <w:bCs/>
        </w:rPr>
      </w:pPr>
      <w:r w:rsidRPr="00465456">
        <w:rPr>
          <w:b/>
        </w:rPr>
        <w:t>3.</w:t>
      </w:r>
      <w:r>
        <w:rPr>
          <w:b/>
        </w:rPr>
        <w:t>5</w:t>
      </w:r>
      <w:r w:rsidRPr="00465456">
        <w:rPr>
          <w:b/>
        </w:rPr>
        <w:t>.</w:t>
      </w:r>
      <w:r w:rsidR="007A2253">
        <w:rPr>
          <w:b/>
        </w:rPr>
        <w:t xml:space="preserve"> </w:t>
      </w:r>
      <w:r w:rsidRPr="00465456">
        <w:rPr>
          <w:bCs/>
        </w:rPr>
        <w:t>Не может предпринимать каких-либо действий с целью ограничения круга вопросов, подлежащих выяснению при проведении аудиторской проверки или оказании сопутствующих аудиту услуг.</w:t>
      </w:r>
    </w:p>
    <w:p w:rsidR="0066595A" w:rsidRPr="002538E9" w:rsidRDefault="0066595A" w:rsidP="00CA1955">
      <w:pPr>
        <w:ind w:firstLine="709"/>
        <w:jc w:val="both"/>
        <w:rPr>
          <w:bCs/>
        </w:rPr>
      </w:pPr>
      <w:r w:rsidRPr="00465456">
        <w:rPr>
          <w:b/>
        </w:rPr>
        <w:t>3.</w:t>
      </w:r>
      <w:r>
        <w:rPr>
          <w:b/>
        </w:rPr>
        <w:t>6</w:t>
      </w:r>
      <w:r w:rsidRPr="00465456">
        <w:rPr>
          <w:b/>
        </w:rPr>
        <w:t>.</w:t>
      </w:r>
      <w:r w:rsidR="007A2253">
        <w:rPr>
          <w:b/>
        </w:rPr>
        <w:t xml:space="preserve"> </w:t>
      </w:r>
      <w:r w:rsidRPr="00465456">
        <w:rPr>
          <w:bCs/>
        </w:rPr>
        <w:t xml:space="preserve">Не может оказывать давления на Аудитора в любой форме с целью изменения его мнения о достоверности бухгалтерской отчетности </w:t>
      </w:r>
      <w:r w:rsidRPr="00465456">
        <w:t>Клиента, а также запрашивать необходимые для проведения</w:t>
      </w:r>
      <w:bookmarkStart w:id="2" w:name="_Ref526571323"/>
      <w:r w:rsidRPr="00465456">
        <w:t xml:space="preserve"> аудита сведения у третьих лиц.</w:t>
      </w:r>
    </w:p>
    <w:p w:rsidR="0066595A" w:rsidRPr="00465456" w:rsidRDefault="00BC2E29" w:rsidP="00CA1955">
      <w:pPr>
        <w:pStyle w:val="Numberedr"/>
        <w:widowControl w:val="0"/>
        <w:tabs>
          <w:tab w:val="clear" w:pos="1287"/>
        </w:tabs>
        <w:spacing w:after="0"/>
        <w:ind w:left="0" w:firstLine="709"/>
        <w:jc w:val="both"/>
        <w:rPr>
          <w:sz w:val="24"/>
          <w:szCs w:val="24"/>
        </w:rPr>
      </w:pPr>
      <w:r>
        <w:rPr>
          <w:b/>
          <w:sz w:val="24"/>
          <w:szCs w:val="24"/>
        </w:rPr>
        <w:t>3.7</w:t>
      </w:r>
      <w:r w:rsidR="0066595A" w:rsidRPr="00465456">
        <w:rPr>
          <w:b/>
          <w:sz w:val="24"/>
          <w:szCs w:val="24"/>
        </w:rPr>
        <w:t>.</w:t>
      </w:r>
      <w:r w:rsidR="0066595A" w:rsidRPr="00465456">
        <w:rPr>
          <w:sz w:val="24"/>
          <w:szCs w:val="24"/>
        </w:rPr>
        <w:t xml:space="preserve"> Предоставлять информацию по поводу обстоятельств, которые в ближайшее время приведут или могут привести к судебным разбирательствам с участием Клиента, а также информацию о предполагаемом исходе этих разбирательств;</w:t>
      </w:r>
      <w:bookmarkStart w:id="3" w:name="_Ref495908231"/>
    </w:p>
    <w:p w:rsidR="0066595A" w:rsidRPr="00465456" w:rsidRDefault="0066595A" w:rsidP="00CA1955">
      <w:pPr>
        <w:pStyle w:val="Numberedr"/>
        <w:widowControl w:val="0"/>
        <w:tabs>
          <w:tab w:val="clear" w:pos="1287"/>
        </w:tabs>
        <w:spacing w:after="0"/>
        <w:ind w:left="0" w:firstLine="709"/>
        <w:jc w:val="both"/>
        <w:rPr>
          <w:sz w:val="24"/>
          <w:szCs w:val="24"/>
        </w:rPr>
      </w:pPr>
      <w:r w:rsidRPr="00465456">
        <w:rPr>
          <w:b/>
          <w:sz w:val="24"/>
          <w:szCs w:val="24"/>
        </w:rPr>
        <w:t>3.</w:t>
      </w:r>
      <w:r w:rsidR="00BC2E29">
        <w:rPr>
          <w:b/>
          <w:sz w:val="24"/>
          <w:szCs w:val="24"/>
        </w:rPr>
        <w:t>8</w:t>
      </w:r>
      <w:r w:rsidRPr="00465456">
        <w:rPr>
          <w:b/>
          <w:sz w:val="24"/>
          <w:szCs w:val="24"/>
        </w:rPr>
        <w:t>.</w:t>
      </w:r>
      <w:r w:rsidRPr="00465456">
        <w:rPr>
          <w:sz w:val="24"/>
          <w:szCs w:val="24"/>
        </w:rPr>
        <w:t xml:space="preserve"> Направить от своего имени письмо, подписанное руководителем Клиента (образец письма предоставляется Клиенту Аудитором), подтверждающее полноту бухгалтерских записей, пояснений относительно различных обстоятельств, имевших место в течение отчетного года и непосредственно после окончания отчетного года, и всех других важных событий, которые могли оказать влияние на правильность и полноту бухгалтерских записей и отчетности;</w:t>
      </w:r>
      <w:bookmarkEnd w:id="3"/>
    </w:p>
    <w:p w:rsidR="0066595A" w:rsidRPr="00465456" w:rsidRDefault="0066595A" w:rsidP="00CA1955">
      <w:pPr>
        <w:pStyle w:val="Numberedr"/>
        <w:widowControl w:val="0"/>
        <w:tabs>
          <w:tab w:val="clear" w:pos="1287"/>
        </w:tabs>
        <w:spacing w:after="0"/>
        <w:ind w:left="0" w:firstLine="709"/>
        <w:jc w:val="both"/>
        <w:rPr>
          <w:sz w:val="24"/>
          <w:szCs w:val="24"/>
        </w:rPr>
      </w:pPr>
      <w:r w:rsidRPr="00465456">
        <w:rPr>
          <w:b/>
          <w:sz w:val="24"/>
          <w:szCs w:val="24"/>
        </w:rPr>
        <w:t>3.</w:t>
      </w:r>
      <w:r w:rsidR="00BC2E29">
        <w:rPr>
          <w:b/>
          <w:sz w:val="24"/>
          <w:szCs w:val="24"/>
        </w:rPr>
        <w:t>9</w:t>
      </w:r>
      <w:r w:rsidRPr="00465456">
        <w:rPr>
          <w:b/>
          <w:sz w:val="24"/>
          <w:szCs w:val="24"/>
        </w:rPr>
        <w:t>.</w:t>
      </w:r>
      <w:r w:rsidRPr="00465456">
        <w:rPr>
          <w:sz w:val="24"/>
          <w:szCs w:val="24"/>
        </w:rPr>
        <w:t xml:space="preserve"> Обеспечивать полное сотрудничество в проведении аудита со стороны уполномоченных </w:t>
      </w:r>
      <w:r>
        <w:rPr>
          <w:sz w:val="24"/>
          <w:szCs w:val="24"/>
        </w:rPr>
        <w:t>работ</w:t>
      </w:r>
      <w:r w:rsidRPr="00465456">
        <w:rPr>
          <w:sz w:val="24"/>
          <w:szCs w:val="24"/>
        </w:rPr>
        <w:t>ников, особенно в своевременном предоставлении информации и разъяснений, которые необходимы Аудитору для выполнения своих обязательств по настоящему Договору</w:t>
      </w:r>
      <w:bookmarkEnd w:id="2"/>
      <w:r w:rsidRPr="00465456">
        <w:rPr>
          <w:sz w:val="24"/>
          <w:szCs w:val="24"/>
        </w:rPr>
        <w:t>.</w:t>
      </w:r>
    </w:p>
    <w:p w:rsidR="0066595A" w:rsidRDefault="0066595A" w:rsidP="00CA1955">
      <w:pPr>
        <w:ind w:firstLine="709"/>
        <w:jc w:val="both"/>
        <w:rPr>
          <w:bCs/>
        </w:rPr>
      </w:pPr>
      <w:r w:rsidRPr="00465456">
        <w:rPr>
          <w:b/>
        </w:rPr>
        <w:t>3.</w:t>
      </w:r>
      <w:r w:rsidR="00BC2E29">
        <w:rPr>
          <w:b/>
        </w:rPr>
        <w:t>10</w:t>
      </w:r>
      <w:r w:rsidRPr="00465456">
        <w:rPr>
          <w:b/>
        </w:rPr>
        <w:t>.</w:t>
      </w:r>
      <w:r>
        <w:rPr>
          <w:b/>
        </w:rPr>
        <w:t xml:space="preserve"> </w:t>
      </w:r>
      <w:r w:rsidRPr="00465456">
        <w:rPr>
          <w:bCs/>
        </w:rPr>
        <w:t>Обязан своевременно оплачивать услуги по аудиторской проверке в соответствии с договором</w:t>
      </w:r>
      <w:r w:rsidR="00601CD4">
        <w:rPr>
          <w:bCs/>
        </w:rPr>
        <w:t>.</w:t>
      </w:r>
    </w:p>
    <w:p w:rsidR="0027339F" w:rsidRPr="00465456" w:rsidRDefault="00BC2E29" w:rsidP="00CA1955">
      <w:pPr>
        <w:ind w:firstLine="709"/>
        <w:jc w:val="both"/>
        <w:rPr>
          <w:b/>
          <w:bCs/>
        </w:rPr>
      </w:pPr>
      <w:r>
        <w:rPr>
          <w:b/>
        </w:rPr>
        <w:t>3.11</w:t>
      </w:r>
      <w:r w:rsidR="0027339F" w:rsidRPr="0027339F">
        <w:rPr>
          <w:b/>
        </w:rPr>
        <w:t>.</w:t>
      </w:r>
      <w:r w:rsidR="0027339F">
        <w:rPr>
          <w:bCs/>
        </w:rPr>
        <w:t xml:space="preserve"> </w:t>
      </w:r>
      <w:r w:rsidR="0027339F" w:rsidRPr="00AA34AE">
        <w:t>Пре</w:t>
      </w:r>
      <w:r w:rsidR="0027339F">
        <w:t xml:space="preserve">доставить место с доступом к копии базы 1С </w:t>
      </w:r>
      <w:r w:rsidR="000C0369">
        <w:t xml:space="preserve">8.3 </w:t>
      </w:r>
      <w:r w:rsidR="0027339F">
        <w:t>ООО «</w:t>
      </w:r>
      <w:r w:rsidR="0005347C">
        <w:t>Медсервис</w:t>
      </w:r>
      <w:r w:rsidR="0027339F">
        <w:t>»</w:t>
      </w:r>
      <w:r w:rsidR="00CA1846">
        <w:t>.</w:t>
      </w:r>
    </w:p>
    <w:p w:rsidR="0066595A" w:rsidRPr="00465456" w:rsidRDefault="0066595A" w:rsidP="00CA1955">
      <w:pPr>
        <w:ind w:firstLine="709"/>
        <w:jc w:val="both"/>
        <w:rPr>
          <w:bCs/>
        </w:rPr>
      </w:pPr>
    </w:p>
    <w:p w:rsidR="00551193" w:rsidRDefault="0066595A" w:rsidP="00CA1955">
      <w:pPr>
        <w:numPr>
          <w:ilvl w:val="0"/>
          <w:numId w:val="6"/>
        </w:numPr>
        <w:jc w:val="center"/>
        <w:rPr>
          <w:b/>
        </w:rPr>
      </w:pPr>
      <w:r>
        <w:rPr>
          <w:b/>
        </w:rPr>
        <w:t>СТОИМОСТЬ АУДИТОРСКИХ УСЛУГ И ПОРЯДОК РАСЧЕТОВ</w:t>
      </w:r>
    </w:p>
    <w:p w:rsidR="00BC2CDD" w:rsidRDefault="0066595A" w:rsidP="00CA1955">
      <w:pPr>
        <w:ind w:firstLine="709"/>
        <w:jc w:val="both"/>
        <w:rPr>
          <w:iCs/>
        </w:rPr>
      </w:pPr>
      <w:r>
        <w:rPr>
          <w:b/>
        </w:rPr>
        <w:t>4.</w:t>
      </w:r>
      <w:r w:rsidRPr="007103A1">
        <w:rPr>
          <w:b/>
        </w:rPr>
        <w:t>1.</w:t>
      </w:r>
      <w:r w:rsidR="007A2253">
        <w:rPr>
          <w:b/>
        </w:rPr>
        <w:t xml:space="preserve"> </w:t>
      </w:r>
      <w:r w:rsidR="00E954C4" w:rsidRPr="007103A1">
        <w:t xml:space="preserve">Стоимость аудиторских услуг по </w:t>
      </w:r>
      <w:r w:rsidR="00E954C4">
        <w:t xml:space="preserve">настоящему договору составляет: </w:t>
      </w:r>
      <w:r w:rsidR="00490E1F">
        <w:rPr>
          <w:b/>
        </w:rPr>
        <w:t>_________________</w:t>
      </w:r>
      <w:r w:rsidR="00097602">
        <w:t xml:space="preserve"> (</w:t>
      </w:r>
      <w:r w:rsidR="00490E1F">
        <w:t>_________________________________________________</w:t>
      </w:r>
      <w:r w:rsidR="00097602">
        <w:t>) рублей, 00 копеек</w:t>
      </w:r>
      <w:r w:rsidR="00BC2CDD">
        <w:t>, в том числе  НДС</w:t>
      </w:r>
      <w:r w:rsidR="00FD1AD7">
        <w:rPr>
          <w:iCs/>
        </w:rPr>
        <w:t xml:space="preserve">. </w:t>
      </w:r>
    </w:p>
    <w:p w:rsidR="00FD1AD7" w:rsidRDefault="00E954C4" w:rsidP="00CA1955">
      <w:pPr>
        <w:ind w:firstLine="709"/>
        <w:jc w:val="both"/>
      </w:pPr>
      <w:r w:rsidRPr="007103A1">
        <w:t>Договорная цена является окончательной и не подлежит изменению.</w:t>
      </w:r>
      <w:r w:rsidR="00B87168">
        <w:t xml:space="preserve"> Обеспечение жильем, питанием, транспортировкой до места, а так же оплата суточных осуществляется Аудитором самостоятельно.</w:t>
      </w:r>
    </w:p>
    <w:p w:rsidR="00E954C4" w:rsidRDefault="0066595A" w:rsidP="00CA1955">
      <w:pPr>
        <w:tabs>
          <w:tab w:val="left" w:pos="720"/>
        </w:tabs>
        <w:ind w:firstLine="709"/>
        <w:jc w:val="both"/>
        <w:rPr>
          <w:bCs/>
        </w:rPr>
      </w:pPr>
      <w:r w:rsidRPr="007A2649">
        <w:rPr>
          <w:b/>
        </w:rPr>
        <w:t>4.2.</w:t>
      </w:r>
      <w:r w:rsidR="007A2253">
        <w:rPr>
          <w:b/>
        </w:rPr>
        <w:t xml:space="preserve"> </w:t>
      </w:r>
      <w:r w:rsidR="00E954C4" w:rsidRPr="007A2649">
        <w:rPr>
          <w:bCs/>
        </w:rPr>
        <w:t xml:space="preserve">Оплата </w:t>
      </w:r>
      <w:r w:rsidR="00E954C4">
        <w:rPr>
          <w:bCs/>
        </w:rPr>
        <w:t>услуг</w:t>
      </w:r>
      <w:r w:rsidR="00E954C4" w:rsidRPr="007A2649">
        <w:rPr>
          <w:bCs/>
        </w:rPr>
        <w:t xml:space="preserve"> производится в следующем порядке: </w:t>
      </w:r>
    </w:p>
    <w:p w:rsidR="00E954C4" w:rsidRDefault="00304F6D" w:rsidP="00CA1955">
      <w:pPr>
        <w:ind w:firstLine="709"/>
        <w:jc w:val="both"/>
        <w:rPr>
          <w:bCs/>
        </w:rPr>
      </w:pPr>
      <w:r>
        <w:t>50</w:t>
      </w:r>
      <w:r w:rsidR="00B87168" w:rsidRPr="00A02A21">
        <w:t xml:space="preserve"> </w:t>
      </w:r>
      <w:r w:rsidR="00E954C4" w:rsidRPr="00A02A21">
        <w:t>% стоимости договора –</w:t>
      </w:r>
      <w:r w:rsidR="00E954C4">
        <w:t xml:space="preserve"> </w:t>
      </w:r>
      <w:r w:rsidR="00E954C4" w:rsidRPr="00A02A21">
        <w:t xml:space="preserve">в течение </w:t>
      </w:r>
      <w:r w:rsidR="00E954C4">
        <w:t>календарного месяца</w:t>
      </w:r>
      <w:r w:rsidR="00E954C4" w:rsidRPr="00A02A21">
        <w:t xml:space="preserve"> после подписания акта сдачи-приемки </w:t>
      </w:r>
      <w:r w:rsidR="00E954C4">
        <w:t>оказанных услуг</w:t>
      </w:r>
      <w:r>
        <w:t xml:space="preserve"> по результатам первого этапа, остальные 50% </w:t>
      </w:r>
      <w:r w:rsidR="00D27A70" w:rsidRPr="00A02A21">
        <w:t xml:space="preserve">стоимости договора </w:t>
      </w:r>
      <w:bookmarkStart w:id="4" w:name="_GoBack"/>
      <w:bookmarkEnd w:id="4"/>
      <w:r>
        <w:t xml:space="preserve">- после второго (заключительного) </w:t>
      </w:r>
      <w:r w:rsidR="00E954C4" w:rsidRPr="00A02A21">
        <w:t xml:space="preserve"> </w:t>
      </w:r>
      <w:r>
        <w:t xml:space="preserve">этапа </w:t>
      </w:r>
      <w:r w:rsidR="00E954C4" w:rsidRPr="00A02A21">
        <w:t xml:space="preserve">аудиторской </w:t>
      </w:r>
      <w:r w:rsidR="00987EDA" w:rsidRPr="00A02A21">
        <w:t xml:space="preserve">проверки </w:t>
      </w:r>
      <w:r w:rsidR="00987EDA">
        <w:t>за</w:t>
      </w:r>
      <w:r w:rsidR="00E954C4" w:rsidRPr="00A02A21">
        <w:t xml:space="preserve"> </w:t>
      </w:r>
      <w:r w:rsidR="001B01D6">
        <w:t>202</w:t>
      </w:r>
      <w:r w:rsidR="004025A0">
        <w:t>1</w:t>
      </w:r>
      <w:r w:rsidR="00E954C4" w:rsidRPr="00A02A21">
        <w:t xml:space="preserve"> год и передачи </w:t>
      </w:r>
      <w:r w:rsidR="008B45F5">
        <w:t xml:space="preserve">письменной информации </w:t>
      </w:r>
      <w:r w:rsidR="00E954C4">
        <w:t xml:space="preserve"> и </w:t>
      </w:r>
      <w:r w:rsidR="00E954C4" w:rsidRPr="00A02A21">
        <w:t>аудиторского заключения</w:t>
      </w:r>
      <w:r w:rsidR="00E954C4">
        <w:t xml:space="preserve"> за </w:t>
      </w:r>
      <w:r w:rsidR="001B01D6">
        <w:t>202</w:t>
      </w:r>
      <w:r w:rsidR="004025A0">
        <w:t>1</w:t>
      </w:r>
      <w:r w:rsidR="00E954C4">
        <w:t xml:space="preserve"> год</w:t>
      </w:r>
      <w:r w:rsidR="00E954C4" w:rsidRPr="00A02A21">
        <w:t>.</w:t>
      </w:r>
      <w:r w:rsidR="00E954C4">
        <w:t xml:space="preserve"> </w:t>
      </w:r>
      <w:r w:rsidR="00E954C4" w:rsidRPr="007A2649">
        <w:rPr>
          <w:bCs/>
        </w:rPr>
        <w:t xml:space="preserve">Не предоставление </w:t>
      </w:r>
      <w:r w:rsidR="00E954C4">
        <w:rPr>
          <w:bCs/>
        </w:rPr>
        <w:t>Аудитором</w:t>
      </w:r>
      <w:r w:rsidR="00E954C4" w:rsidRPr="007A2649">
        <w:rPr>
          <w:bCs/>
        </w:rPr>
        <w:t xml:space="preserve"> </w:t>
      </w:r>
      <w:r w:rsidR="00E954C4">
        <w:rPr>
          <w:bCs/>
        </w:rPr>
        <w:t>акта сдачи-приемки оказанных услуг</w:t>
      </w:r>
      <w:r w:rsidR="00E954C4" w:rsidRPr="007A2649">
        <w:rPr>
          <w:bCs/>
        </w:rPr>
        <w:t xml:space="preserve">, является основанием, освобождающим </w:t>
      </w:r>
      <w:r w:rsidR="00E954C4">
        <w:rPr>
          <w:bCs/>
        </w:rPr>
        <w:t>Клиент</w:t>
      </w:r>
      <w:r w:rsidR="00E954C4" w:rsidRPr="007A2649">
        <w:rPr>
          <w:bCs/>
        </w:rPr>
        <w:t xml:space="preserve">а от ответственности за несвоевременную оплату выполненных </w:t>
      </w:r>
      <w:r w:rsidR="00E954C4">
        <w:rPr>
          <w:bCs/>
        </w:rPr>
        <w:t>услуг</w:t>
      </w:r>
      <w:r w:rsidR="00E954C4" w:rsidRPr="007A2649">
        <w:rPr>
          <w:bCs/>
        </w:rPr>
        <w:t xml:space="preserve"> (услуг).</w:t>
      </w:r>
      <w:r w:rsidR="00E954C4">
        <w:rPr>
          <w:bCs/>
        </w:rPr>
        <w:t xml:space="preserve"> </w:t>
      </w:r>
    </w:p>
    <w:p w:rsidR="0066595A" w:rsidRDefault="00F61B86" w:rsidP="00CA1955">
      <w:pPr>
        <w:ind w:firstLine="709"/>
        <w:jc w:val="both"/>
      </w:pPr>
      <w:r w:rsidRPr="00171128">
        <w:rPr>
          <w:bCs/>
        </w:rPr>
        <w:t xml:space="preserve"> </w:t>
      </w:r>
      <w:r w:rsidR="0066595A" w:rsidRPr="002A3811">
        <w:rPr>
          <w:b/>
        </w:rPr>
        <w:t>4.3.</w:t>
      </w:r>
      <w:r w:rsidR="0066595A">
        <w:t xml:space="preserve"> </w:t>
      </w:r>
      <w:r w:rsidR="0066595A" w:rsidRPr="002A3811">
        <w:t xml:space="preserve">Стороны подписывают акт сдачи-приемки оказанных услуг (Приложение № 1) в течение </w:t>
      </w:r>
      <w:r w:rsidR="0066595A">
        <w:t>5</w:t>
      </w:r>
      <w:r w:rsidR="0066595A" w:rsidRPr="002A3811">
        <w:t xml:space="preserve"> (</w:t>
      </w:r>
      <w:r w:rsidR="0066595A">
        <w:t>Пяти</w:t>
      </w:r>
      <w:r w:rsidR="0066595A" w:rsidRPr="002A3811">
        <w:t xml:space="preserve">) </w:t>
      </w:r>
      <w:r w:rsidR="0066595A">
        <w:t xml:space="preserve">рабочих </w:t>
      </w:r>
      <w:r w:rsidR="0066595A" w:rsidRPr="002A3811">
        <w:t>дней после передачи Аудитором Клиенту соответствующего заключения (отчета). Второй экземпляр одностороннего акта приема-передачи оказанных услуг направляется Клиенту.</w:t>
      </w:r>
      <w:r w:rsidR="000C0369">
        <w:t xml:space="preserve"> На основании подписанного акта сдачи-приемки оказанных услуг Аудитор в течении 5</w:t>
      </w:r>
      <w:r w:rsidR="000C0369" w:rsidRPr="002A3811">
        <w:t>(</w:t>
      </w:r>
      <w:r w:rsidR="000C0369">
        <w:t>Пяти</w:t>
      </w:r>
      <w:r w:rsidR="000C0369" w:rsidRPr="002A3811">
        <w:t>)</w:t>
      </w:r>
      <w:r w:rsidR="000C0369">
        <w:t xml:space="preserve"> рабочих дней выставляет счет-фактуру.</w:t>
      </w:r>
    </w:p>
    <w:p w:rsidR="00097602" w:rsidRDefault="00097602" w:rsidP="00CA1955">
      <w:pPr>
        <w:ind w:firstLine="709"/>
        <w:jc w:val="both"/>
      </w:pPr>
    </w:p>
    <w:p w:rsidR="0066595A" w:rsidRDefault="0066595A" w:rsidP="00CA1955">
      <w:pPr>
        <w:numPr>
          <w:ilvl w:val="0"/>
          <w:numId w:val="6"/>
        </w:numPr>
        <w:jc w:val="center"/>
        <w:rPr>
          <w:b/>
        </w:rPr>
      </w:pPr>
      <w:r>
        <w:rPr>
          <w:b/>
        </w:rPr>
        <w:lastRenderedPageBreak/>
        <w:t>ОТВЕТСТВЕННОСТЬ СТОРОН, ПОРЯДОК РАЗРЕШЕНИЯ СПОРОВ</w:t>
      </w:r>
    </w:p>
    <w:p w:rsidR="0066595A" w:rsidRDefault="0066595A" w:rsidP="00CA1955">
      <w:pPr>
        <w:ind w:firstLine="709"/>
        <w:jc w:val="both"/>
        <w:rPr>
          <w:bCs/>
        </w:rPr>
      </w:pPr>
      <w:r w:rsidRPr="0032113C">
        <w:rPr>
          <w:b/>
        </w:rPr>
        <w:t>5.1.</w:t>
      </w:r>
      <w:r w:rsidR="007A2253">
        <w:rPr>
          <w:b/>
        </w:rPr>
        <w:t xml:space="preserve"> </w:t>
      </w:r>
      <w:r w:rsidRPr="0032113C">
        <w:rPr>
          <w:bCs/>
        </w:rPr>
        <w:t>Каждая из сторон должна выполнять свои обязанности надлежащим образом, в соответствии с требованиями настоящего договора, а также оказывать другой стороне всевозможное содействие в выполнении его обязанностей.</w:t>
      </w:r>
    </w:p>
    <w:p w:rsidR="002538E9" w:rsidRDefault="0066595A" w:rsidP="00CA1955">
      <w:pPr>
        <w:pStyle w:val="Numberedr"/>
        <w:widowControl w:val="0"/>
        <w:spacing w:after="0"/>
        <w:ind w:left="0" w:firstLine="709"/>
        <w:jc w:val="both"/>
        <w:rPr>
          <w:sz w:val="24"/>
          <w:szCs w:val="24"/>
        </w:rPr>
      </w:pPr>
      <w:r w:rsidRPr="0032113C">
        <w:rPr>
          <w:b/>
          <w:sz w:val="24"/>
          <w:szCs w:val="24"/>
        </w:rPr>
        <w:t>5.2.</w:t>
      </w:r>
      <w:r w:rsidRPr="0032113C">
        <w:rPr>
          <w:sz w:val="24"/>
          <w:szCs w:val="24"/>
        </w:rPr>
        <w:t xml:space="preserve"> Клиент понимает, что ввиду общей нестабильности и наличия в российском законодательстве в сфере хозяйственной деятельности, в частности в налоговом законодательстве, норм, допускающих неоднозначное толкование, существует практика произвольной оценки налоговыми органами фактов хозяйственной деятельности, в том числе произвольного отнесения действий организаций к тем или иным ее видам при отсутствии нормативных критериев для этого. Клиент понимает, что квалификация фактов хозяйственной деятельности Клиента и интерпретация законодательства, данные Аудитором, могут не совпадать с точкой зрения налоговых органов. Аудитор будет информировать Клиента о нормативной базе, на которой основывается квалификация фактов хозяйственной деятельности Клиента, однако Аудитор не может гарантировать Клиенту, что налоговые органы согласятся с такой квалификацией, а также примут во внимание (либо вообще рассмотрят) аргументы, выдвинутые Клиентом или Аудитором в поддержку своей квалификации и интерпретации законодательства. </w:t>
      </w:r>
      <w:bookmarkStart w:id="5" w:name="_Ref495908521"/>
    </w:p>
    <w:p w:rsidR="0066595A" w:rsidRPr="002538E9" w:rsidRDefault="0066595A" w:rsidP="00CA1955">
      <w:pPr>
        <w:pStyle w:val="Numberedr"/>
        <w:widowControl w:val="0"/>
        <w:spacing w:after="0"/>
        <w:ind w:left="0" w:firstLine="709"/>
        <w:jc w:val="both"/>
        <w:rPr>
          <w:sz w:val="24"/>
          <w:szCs w:val="24"/>
        </w:rPr>
      </w:pPr>
      <w:r w:rsidRPr="0032113C">
        <w:rPr>
          <w:b/>
          <w:sz w:val="24"/>
          <w:szCs w:val="24"/>
        </w:rPr>
        <w:t>5.3.</w:t>
      </w:r>
      <w:r w:rsidRPr="0032113C">
        <w:rPr>
          <w:sz w:val="24"/>
          <w:szCs w:val="24"/>
        </w:rPr>
        <w:t xml:space="preserve"> Аудитор не несет ответственность за полноту и достоверность информации, предоставленной ему Клиентом и третьими сторонами для целей аудита.</w:t>
      </w:r>
      <w:bookmarkEnd w:id="5"/>
      <w:r w:rsidRPr="0032113C">
        <w:rPr>
          <w:sz w:val="24"/>
          <w:szCs w:val="24"/>
        </w:rPr>
        <w:t xml:space="preserve"> Ответственность за полноту и достоверность информации, предоставленной Аудитору для целей аудита, несет </w:t>
      </w:r>
      <w:r w:rsidRPr="002538E9">
        <w:rPr>
          <w:sz w:val="24"/>
          <w:szCs w:val="24"/>
        </w:rPr>
        <w:t>Клиент и сторона, предоставившая информацию по запросу Аудитора.</w:t>
      </w:r>
    </w:p>
    <w:p w:rsidR="00903177" w:rsidRPr="00903177" w:rsidRDefault="002538E9" w:rsidP="00CA1955">
      <w:pPr>
        <w:pStyle w:val="Numberedr"/>
        <w:widowControl w:val="0"/>
        <w:spacing w:after="0"/>
        <w:ind w:left="0" w:firstLine="709"/>
        <w:jc w:val="both"/>
        <w:rPr>
          <w:sz w:val="24"/>
          <w:szCs w:val="24"/>
        </w:rPr>
      </w:pPr>
      <w:r w:rsidRPr="002538E9">
        <w:rPr>
          <w:b/>
          <w:sz w:val="24"/>
          <w:szCs w:val="24"/>
        </w:rPr>
        <w:t>5.4.</w:t>
      </w:r>
      <w:r w:rsidRPr="002538E9">
        <w:rPr>
          <w:sz w:val="24"/>
          <w:szCs w:val="24"/>
        </w:rPr>
        <w:t xml:space="preserve"> Аудитор отвечает перед Клиентом за прямой действительный ущерб, причиненный Клиенту вследствие его явной недобросовестности либо явной некомпетентности.  В случае составления Аудитором для Клиента документа или рекомендации, которые не соответствуют действующему законодательству РФ (т.е. действующим законодательством предусмотрен запрет на совершение рекомендованных действий), </w:t>
      </w:r>
      <w:r w:rsidR="00903177" w:rsidRPr="00903177">
        <w:rPr>
          <w:sz w:val="24"/>
          <w:szCs w:val="24"/>
        </w:rPr>
        <w:t xml:space="preserve">Аудитор несет ответственность в размере убытков, причиненных Клиенту в результате осуществления им действий, рекомендованных </w:t>
      </w:r>
      <w:r w:rsidR="00804E3B">
        <w:rPr>
          <w:sz w:val="24"/>
          <w:szCs w:val="24"/>
        </w:rPr>
        <w:t>Аудитором</w:t>
      </w:r>
      <w:r w:rsidR="00903177">
        <w:rPr>
          <w:sz w:val="24"/>
          <w:szCs w:val="24"/>
        </w:rPr>
        <w:t xml:space="preserve"> в этом документе.</w:t>
      </w:r>
    </w:p>
    <w:p w:rsidR="0066595A" w:rsidRPr="0032113C" w:rsidRDefault="002538E9" w:rsidP="00CA1955">
      <w:pPr>
        <w:pStyle w:val="Numberedr"/>
        <w:widowControl w:val="0"/>
        <w:spacing w:after="0"/>
        <w:ind w:left="0" w:firstLine="709"/>
        <w:jc w:val="both"/>
        <w:rPr>
          <w:sz w:val="24"/>
          <w:szCs w:val="24"/>
        </w:rPr>
      </w:pPr>
      <w:bookmarkStart w:id="6" w:name="_Ref495908529"/>
      <w:r w:rsidRPr="002538E9">
        <w:rPr>
          <w:b/>
          <w:sz w:val="24"/>
          <w:szCs w:val="24"/>
        </w:rPr>
        <w:t>5.5</w:t>
      </w:r>
      <w:r w:rsidR="0066595A" w:rsidRPr="002538E9">
        <w:rPr>
          <w:b/>
          <w:sz w:val="24"/>
          <w:szCs w:val="24"/>
        </w:rPr>
        <w:t>.</w:t>
      </w:r>
      <w:r w:rsidR="0066595A" w:rsidRPr="002538E9">
        <w:rPr>
          <w:sz w:val="24"/>
          <w:szCs w:val="24"/>
        </w:rPr>
        <w:t xml:space="preserve"> Стороны освобождаются от ответственности в случае, если неисполнение ими своих обязательств по настоящему Договору</w:t>
      </w:r>
      <w:r w:rsidR="0066595A" w:rsidRPr="0032113C">
        <w:rPr>
          <w:sz w:val="24"/>
          <w:szCs w:val="24"/>
        </w:rPr>
        <w:t xml:space="preserve"> было вызвано обстоятельствами непреодолимой силы, в том числе стихийными бедствиями (такими как ураганы, смерчи, оползни, бури, пожары, наводнения, землетрясения и иные природные катаклизмы), революциями, восстаниями, военными действиями, блокадами, забастовками и локаутами</w:t>
      </w:r>
      <w:bookmarkStart w:id="7" w:name="_Ref495908536"/>
      <w:bookmarkEnd w:id="6"/>
      <w:r w:rsidR="0066595A" w:rsidRPr="0032113C">
        <w:rPr>
          <w:sz w:val="24"/>
          <w:szCs w:val="24"/>
        </w:rPr>
        <w:t>, а также изданием актов государственных органов.</w:t>
      </w:r>
    </w:p>
    <w:p w:rsidR="0066595A" w:rsidRPr="0032113C" w:rsidRDefault="002538E9" w:rsidP="00CA1955">
      <w:pPr>
        <w:pStyle w:val="Numberedr"/>
        <w:widowControl w:val="0"/>
        <w:spacing w:after="0"/>
        <w:ind w:left="0" w:firstLine="709"/>
        <w:jc w:val="both"/>
        <w:rPr>
          <w:sz w:val="24"/>
          <w:szCs w:val="24"/>
        </w:rPr>
      </w:pPr>
      <w:r>
        <w:rPr>
          <w:b/>
          <w:sz w:val="24"/>
          <w:szCs w:val="24"/>
        </w:rPr>
        <w:t>5.6</w:t>
      </w:r>
      <w:r w:rsidR="0066595A" w:rsidRPr="0032113C">
        <w:rPr>
          <w:b/>
          <w:sz w:val="24"/>
          <w:szCs w:val="24"/>
        </w:rPr>
        <w:t>.</w:t>
      </w:r>
      <w:r w:rsidR="0066595A" w:rsidRPr="0032113C">
        <w:rPr>
          <w:sz w:val="24"/>
          <w:szCs w:val="24"/>
        </w:rPr>
        <w:t xml:space="preserve"> 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Данное уведомление должно быть подтверждено Торгово-промышленной палатой Российской Федерации</w:t>
      </w:r>
      <w:bookmarkEnd w:id="7"/>
      <w:r w:rsidR="0066595A" w:rsidRPr="0032113C">
        <w:rPr>
          <w:sz w:val="24"/>
          <w:szCs w:val="24"/>
        </w:rPr>
        <w:t xml:space="preserve"> или иным компетентным органом.</w:t>
      </w:r>
      <w:bookmarkStart w:id="8" w:name="_Ref495908541"/>
    </w:p>
    <w:p w:rsidR="0066595A" w:rsidRPr="0032113C" w:rsidRDefault="002538E9" w:rsidP="00CA1955">
      <w:pPr>
        <w:pStyle w:val="Numberedr"/>
        <w:widowControl w:val="0"/>
        <w:spacing w:after="0"/>
        <w:ind w:left="0" w:firstLine="709"/>
        <w:jc w:val="both"/>
        <w:rPr>
          <w:sz w:val="24"/>
          <w:szCs w:val="24"/>
        </w:rPr>
      </w:pPr>
      <w:r>
        <w:rPr>
          <w:b/>
          <w:sz w:val="24"/>
          <w:szCs w:val="24"/>
        </w:rPr>
        <w:t>5.7</w:t>
      </w:r>
      <w:r w:rsidR="0066595A" w:rsidRPr="0032113C">
        <w:rPr>
          <w:b/>
          <w:sz w:val="24"/>
          <w:szCs w:val="24"/>
        </w:rPr>
        <w:t>.</w:t>
      </w:r>
      <w:r w:rsidR="0066595A" w:rsidRPr="0032113C">
        <w:rPr>
          <w:sz w:val="24"/>
          <w:szCs w:val="24"/>
        </w:rPr>
        <w:t xml:space="preserve"> Если такого уведомления не будет сделано в насколько возможно короткий срок, Сторона, подвергшаяся действию обстоятельств непреодолимой силы, лишается права ссылаться на них в свое оправдание, разве что само то обстоятельство не давало возможности послать уведомление.</w:t>
      </w:r>
      <w:bookmarkStart w:id="9" w:name="_Ref495908547"/>
      <w:bookmarkEnd w:id="8"/>
    </w:p>
    <w:p w:rsidR="0066595A" w:rsidRPr="0032113C" w:rsidRDefault="002538E9" w:rsidP="00CA1955">
      <w:pPr>
        <w:pStyle w:val="Numberedr"/>
        <w:widowControl w:val="0"/>
        <w:spacing w:after="0"/>
        <w:ind w:left="0" w:firstLine="709"/>
        <w:jc w:val="both"/>
        <w:rPr>
          <w:sz w:val="24"/>
          <w:szCs w:val="24"/>
        </w:rPr>
      </w:pPr>
      <w:r>
        <w:rPr>
          <w:b/>
          <w:sz w:val="24"/>
          <w:szCs w:val="24"/>
        </w:rPr>
        <w:t>5.8</w:t>
      </w:r>
      <w:r w:rsidR="0066595A" w:rsidRPr="0032113C">
        <w:rPr>
          <w:b/>
          <w:sz w:val="24"/>
          <w:szCs w:val="24"/>
        </w:rPr>
        <w:t>.</w:t>
      </w:r>
      <w:r w:rsidR="007A2253">
        <w:rPr>
          <w:b/>
          <w:sz w:val="24"/>
          <w:szCs w:val="24"/>
        </w:rPr>
        <w:t xml:space="preserve"> </w:t>
      </w:r>
      <w:r w:rsidR="0066595A" w:rsidRPr="0032113C">
        <w:rPr>
          <w:sz w:val="24"/>
          <w:szCs w:val="24"/>
        </w:rPr>
        <w:t xml:space="preserve">Возникновение обстоятельств непреодолимой силы, предусмотренных пунктом </w:t>
      </w:r>
      <w:r w:rsidR="00F736C7">
        <w:rPr>
          <w:sz w:val="24"/>
          <w:szCs w:val="24"/>
        </w:rPr>
        <w:t>5.5.</w:t>
      </w:r>
      <w:r w:rsidR="0066595A" w:rsidRPr="0032113C">
        <w:rPr>
          <w:sz w:val="24"/>
          <w:szCs w:val="24"/>
        </w:rPr>
        <w:t xml:space="preserve"> настоящего Договора, при условии соблюдения требований пункта </w:t>
      </w:r>
      <w:r w:rsidR="00F736C7">
        <w:rPr>
          <w:sz w:val="24"/>
          <w:szCs w:val="24"/>
        </w:rPr>
        <w:t>5.6</w:t>
      </w:r>
      <w:r w:rsidR="0066595A" w:rsidRPr="0032113C">
        <w:rPr>
          <w:sz w:val="24"/>
          <w:szCs w:val="24"/>
        </w:rPr>
        <w:t>. настоящего Договора, продлевает срок исполнения обязательств по настоящему Договору на период, который в целом соответствует сроку действия наступившего обстоятельства.</w:t>
      </w:r>
      <w:bookmarkStart w:id="10" w:name="_Ref495908557"/>
      <w:bookmarkEnd w:id="9"/>
    </w:p>
    <w:p w:rsidR="0066595A" w:rsidRPr="0032113C" w:rsidRDefault="002538E9" w:rsidP="00CA1955">
      <w:pPr>
        <w:pStyle w:val="Numberedr"/>
        <w:widowControl w:val="0"/>
        <w:spacing w:after="0"/>
        <w:ind w:left="0" w:firstLine="709"/>
        <w:jc w:val="both"/>
        <w:rPr>
          <w:sz w:val="24"/>
          <w:szCs w:val="24"/>
        </w:rPr>
      </w:pPr>
      <w:r>
        <w:rPr>
          <w:b/>
          <w:sz w:val="24"/>
          <w:szCs w:val="24"/>
        </w:rPr>
        <w:t>5.9</w:t>
      </w:r>
      <w:r w:rsidR="0066595A" w:rsidRPr="0032113C">
        <w:rPr>
          <w:b/>
          <w:sz w:val="24"/>
          <w:szCs w:val="24"/>
        </w:rPr>
        <w:t>.</w:t>
      </w:r>
      <w:r w:rsidR="0066595A" w:rsidRPr="0032113C">
        <w:rPr>
          <w:sz w:val="24"/>
          <w:szCs w:val="24"/>
        </w:rPr>
        <w:t xml:space="preserve"> Если обстоятельства непреодолимой силы будут существовать свыше четырех месяцев, то каждая из Сторон будет вправе расторгнуть настоящий Договор полностью или частично, и в таком случае ни одна из Сторон не будет иметь права требовать от другой Стороны возмещения возможных убытков.</w:t>
      </w:r>
      <w:bookmarkStart w:id="11" w:name="_Ref495908564"/>
      <w:bookmarkEnd w:id="10"/>
    </w:p>
    <w:p w:rsidR="0066595A" w:rsidRDefault="002538E9" w:rsidP="00CA1955">
      <w:pPr>
        <w:pStyle w:val="Numberedr"/>
        <w:widowControl w:val="0"/>
        <w:tabs>
          <w:tab w:val="clear" w:pos="1287"/>
          <w:tab w:val="num" w:pos="720"/>
        </w:tabs>
        <w:spacing w:after="0"/>
        <w:ind w:left="0" w:firstLine="709"/>
        <w:jc w:val="both"/>
        <w:rPr>
          <w:sz w:val="24"/>
          <w:szCs w:val="24"/>
        </w:rPr>
      </w:pPr>
      <w:r>
        <w:rPr>
          <w:b/>
          <w:sz w:val="24"/>
          <w:szCs w:val="24"/>
        </w:rPr>
        <w:t>5.10</w:t>
      </w:r>
      <w:r w:rsidR="0066595A" w:rsidRPr="0032113C">
        <w:rPr>
          <w:b/>
          <w:sz w:val="24"/>
          <w:szCs w:val="24"/>
        </w:rPr>
        <w:t>.</w:t>
      </w:r>
      <w:r w:rsidR="0066595A" w:rsidRPr="0032113C">
        <w:rPr>
          <w:sz w:val="24"/>
          <w:szCs w:val="24"/>
        </w:rPr>
        <w:t xml:space="preserve"> Аудитор не несет ответственность за отсрочки в представлении аудиторского заключения в срок, указанный в пункте </w:t>
      </w:r>
      <w:r w:rsidR="00F736C7">
        <w:rPr>
          <w:sz w:val="24"/>
          <w:szCs w:val="24"/>
        </w:rPr>
        <w:t>2.14</w:t>
      </w:r>
      <w:r w:rsidR="0066595A" w:rsidRPr="0032113C">
        <w:rPr>
          <w:sz w:val="24"/>
          <w:szCs w:val="24"/>
        </w:rPr>
        <w:t xml:space="preserve"> настоящего Договора, возникшие в результате невыполнения Клиентом своих обязательств по настоящему Договору </w:t>
      </w:r>
      <w:r w:rsidR="0066595A">
        <w:rPr>
          <w:sz w:val="24"/>
          <w:szCs w:val="24"/>
        </w:rPr>
        <w:t>и</w:t>
      </w:r>
      <w:r w:rsidR="0066595A" w:rsidRPr="0032113C">
        <w:rPr>
          <w:sz w:val="24"/>
          <w:szCs w:val="24"/>
        </w:rPr>
        <w:t xml:space="preserve"> обстоятельств, которые не могли быть предусмотрены Аудитором или Клиентом исходя из нормального хода событий.</w:t>
      </w:r>
      <w:bookmarkStart w:id="12" w:name="_Ref495908572"/>
      <w:bookmarkEnd w:id="11"/>
    </w:p>
    <w:p w:rsidR="0066595A" w:rsidRDefault="0005347C" w:rsidP="00737F76">
      <w:pPr>
        <w:pStyle w:val="Numberedr"/>
        <w:widowControl w:val="0"/>
        <w:tabs>
          <w:tab w:val="clear" w:pos="1287"/>
          <w:tab w:val="num" w:pos="720"/>
        </w:tabs>
        <w:spacing w:after="0"/>
        <w:ind w:left="0" w:firstLine="709"/>
        <w:jc w:val="both"/>
        <w:rPr>
          <w:sz w:val="24"/>
          <w:szCs w:val="24"/>
        </w:rPr>
      </w:pPr>
      <w:r w:rsidRPr="00555B87">
        <w:rPr>
          <w:b/>
          <w:sz w:val="24"/>
          <w:szCs w:val="24"/>
        </w:rPr>
        <w:t>5.11.</w:t>
      </w:r>
      <w:r>
        <w:rPr>
          <w:sz w:val="24"/>
          <w:szCs w:val="24"/>
        </w:rPr>
        <w:t xml:space="preserve"> </w:t>
      </w:r>
      <w:bookmarkEnd w:id="12"/>
      <w:r w:rsidR="0066595A" w:rsidRPr="00A04CC8">
        <w:rPr>
          <w:sz w:val="24"/>
          <w:szCs w:val="24"/>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w:t>
      </w:r>
      <w:r w:rsidR="0066595A" w:rsidRPr="00A04CC8">
        <w:rPr>
          <w:sz w:val="24"/>
          <w:szCs w:val="24"/>
        </w:rPr>
        <w:lastRenderedPageBreak/>
        <w:t>расторжением, прекращением и действительностью Стороны будут стремиться урегулировать путем переговоров.</w:t>
      </w:r>
      <w:r w:rsidR="0066595A" w:rsidRPr="00886F08">
        <w:t xml:space="preserve"> </w:t>
      </w:r>
      <w:r w:rsidR="0066595A" w:rsidRPr="00723566">
        <w:rPr>
          <w:sz w:val="24"/>
          <w:szCs w:val="24"/>
        </w:rPr>
        <w:t xml:space="preserve">Претензионный порядок разрешения споров обязателен. Срок рассмотрения претензии – 15 календарных дней с момента её получения. </w:t>
      </w:r>
    </w:p>
    <w:p w:rsidR="0066595A" w:rsidRDefault="002538E9" w:rsidP="00CA1955">
      <w:pPr>
        <w:pStyle w:val="Numberedr"/>
        <w:widowControl w:val="0"/>
        <w:tabs>
          <w:tab w:val="clear" w:pos="1287"/>
        </w:tabs>
        <w:spacing w:after="0"/>
        <w:ind w:left="0" w:firstLine="709"/>
        <w:jc w:val="both"/>
        <w:rPr>
          <w:sz w:val="24"/>
          <w:szCs w:val="24"/>
        </w:rPr>
      </w:pPr>
      <w:r>
        <w:rPr>
          <w:b/>
          <w:sz w:val="24"/>
          <w:szCs w:val="24"/>
        </w:rPr>
        <w:t>5.</w:t>
      </w:r>
      <w:r w:rsidR="00555B87">
        <w:rPr>
          <w:b/>
          <w:sz w:val="24"/>
          <w:szCs w:val="24"/>
        </w:rPr>
        <w:t>2</w:t>
      </w:r>
      <w:r w:rsidR="0066595A" w:rsidRPr="00A04CC8">
        <w:rPr>
          <w:b/>
          <w:sz w:val="24"/>
          <w:szCs w:val="24"/>
        </w:rPr>
        <w:t>.</w:t>
      </w:r>
      <w:r w:rsidR="0066595A">
        <w:rPr>
          <w:sz w:val="24"/>
          <w:szCs w:val="24"/>
        </w:rPr>
        <w:t xml:space="preserve"> </w:t>
      </w:r>
      <w:r w:rsidR="0066595A" w:rsidRPr="00A04CC8">
        <w:rPr>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сторонами путем проведения переговоров, подлежат разрешению в Арбитражном суде Республики Башкортостан.</w:t>
      </w:r>
    </w:p>
    <w:p w:rsidR="0066595A" w:rsidRPr="0032113C" w:rsidRDefault="0066595A" w:rsidP="00CA1955">
      <w:pPr>
        <w:pStyle w:val="Numberedr"/>
        <w:widowControl w:val="0"/>
        <w:tabs>
          <w:tab w:val="clear" w:pos="1287"/>
          <w:tab w:val="num" w:pos="720"/>
        </w:tabs>
        <w:spacing w:after="0"/>
        <w:ind w:left="0" w:firstLine="709"/>
        <w:jc w:val="both"/>
        <w:rPr>
          <w:sz w:val="24"/>
          <w:szCs w:val="24"/>
        </w:rPr>
      </w:pPr>
    </w:p>
    <w:p w:rsidR="0066595A" w:rsidRDefault="0066595A" w:rsidP="00CA1955">
      <w:pPr>
        <w:numPr>
          <w:ilvl w:val="0"/>
          <w:numId w:val="6"/>
        </w:numPr>
        <w:jc w:val="center"/>
        <w:rPr>
          <w:b/>
        </w:rPr>
      </w:pPr>
      <w:r>
        <w:rPr>
          <w:b/>
        </w:rPr>
        <w:t>КОНФИДЕНЦИАЛЬНОСТЬ</w:t>
      </w:r>
    </w:p>
    <w:p w:rsidR="0066595A" w:rsidRPr="0032113C" w:rsidRDefault="0066595A" w:rsidP="00CA1955">
      <w:pPr>
        <w:ind w:firstLine="709"/>
        <w:jc w:val="both"/>
        <w:rPr>
          <w:bCs/>
        </w:rPr>
      </w:pPr>
      <w:r>
        <w:rPr>
          <w:b/>
        </w:rPr>
        <w:t xml:space="preserve">6.1. </w:t>
      </w:r>
      <w:r w:rsidRPr="0032113C">
        <w:rPr>
          <w:bCs/>
        </w:rPr>
        <w:t xml:space="preserve">Объем не подлежащей разглашению информации определяется </w:t>
      </w:r>
      <w:r w:rsidRPr="0032113C">
        <w:t>Клиентом</w:t>
      </w:r>
      <w:r w:rsidRPr="0032113C">
        <w:rPr>
          <w:bCs/>
        </w:rPr>
        <w:t xml:space="preserve"> и согласовывается с </w:t>
      </w:r>
      <w:r w:rsidRPr="0032113C">
        <w:t>Аудитором</w:t>
      </w:r>
      <w:r w:rsidRPr="0032113C">
        <w:rPr>
          <w:bCs/>
        </w:rPr>
        <w:t xml:space="preserve"> отдельным приложением к договору.</w:t>
      </w:r>
    </w:p>
    <w:p w:rsidR="0066595A" w:rsidRDefault="0066595A" w:rsidP="00CA1955">
      <w:pPr>
        <w:ind w:firstLine="709"/>
        <w:jc w:val="both"/>
        <w:rPr>
          <w:bCs/>
        </w:rPr>
      </w:pPr>
      <w:r w:rsidRPr="0032113C">
        <w:rPr>
          <w:b/>
        </w:rPr>
        <w:t>6.2.</w:t>
      </w:r>
      <w:r>
        <w:rPr>
          <w:b/>
        </w:rPr>
        <w:t xml:space="preserve"> </w:t>
      </w:r>
      <w:r w:rsidRPr="0032113C">
        <w:rPr>
          <w:bCs/>
        </w:rPr>
        <w:t>Стороны обязуются</w:t>
      </w:r>
      <w:r>
        <w:rPr>
          <w:bCs/>
        </w:rPr>
        <w:t xml:space="preserve"> сохранять строгую конфиденциальность информации, полученной в ходе исполнения настоящего договора, и применять все возможные меры, чтобы предохранять полученную информацию от разглашения.</w:t>
      </w:r>
    </w:p>
    <w:p w:rsidR="0066595A" w:rsidRPr="009F1F50" w:rsidRDefault="0066595A" w:rsidP="00CA1955">
      <w:pPr>
        <w:pStyle w:val="Numberedr"/>
        <w:widowControl w:val="0"/>
        <w:tabs>
          <w:tab w:val="clear" w:pos="1287"/>
        </w:tabs>
        <w:spacing w:after="0"/>
        <w:ind w:left="0" w:firstLine="709"/>
        <w:jc w:val="both"/>
        <w:rPr>
          <w:sz w:val="24"/>
          <w:szCs w:val="24"/>
        </w:rPr>
      </w:pPr>
      <w:r w:rsidRPr="009F1F50">
        <w:rPr>
          <w:b/>
          <w:sz w:val="24"/>
          <w:szCs w:val="24"/>
        </w:rPr>
        <w:t>6.3.</w:t>
      </w:r>
      <w:r w:rsidRPr="009F1F50">
        <w:rPr>
          <w:sz w:val="24"/>
          <w:szCs w:val="24"/>
        </w:rPr>
        <w:t xml:space="preserve"> Стороны обязаны обеспечивать сохранность сведений и документов, получаемых и (или) составляемых ими при осуществлении аудита, и не вправе передавать указанные сведения и документы или их копии третьим лицам либо разглашать их без письменного согласия на то каждой Стороны, за исключением случаев, предусмотренных ФЗ «Об аудиторской деятельности» и </w:t>
      </w:r>
      <w:r w:rsidR="00A7214C">
        <w:rPr>
          <w:sz w:val="24"/>
          <w:szCs w:val="24"/>
        </w:rPr>
        <w:t>Международными стандартами аудита</w:t>
      </w:r>
      <w:r w:rsidRPr="009F1F50">
        <w:rPr>
          <w:sz w:val="24"/>
          <w:szCs w:val="24"/>
        </w:rPr>
        <w:t>.</w:t>
      </w:r>
    </w:p>
    <w:p w:rsidR="0066595A" w:rsidRDefault="0066595A" w:rsidP="00CA1955">
      <w:pPr>
        <w:ind w:firstLine="709"/>
        <w:jc w:val="both"/>
        <w:rPr>
          <w:bCs/>
        </w:rPr>
      </w:pPr>
      <w:r w:rsidRPr="009F1F50">
        <w:rPr>
          <w:b/>
        </w:rPr>
        <w:t>6.</w:t>
      </w:r>
      <w:r>
        <w:rPr>
          <w:b/>
        </w:rPr>
        <w:t>4</w:t>
      </w:r>
      <w:r w:rsidRPr="009F1F50">
        <w:rPr>
          <w:b/>
        </w:rPr>
        <w:t xml:space="preserve">. </w:t>
      </w:r>
      <w:r w:rsidRPr="009F1F50">
        <w:rPr>
          <w:bCs/>
        </w:rPr>
        <w:t>Передача конфиденциальной информации третьим лицам, опубликование или иное разглашение такой информации могут осуществляться только с письменного согласия другой стороны независимо от причины</w:t>
      </w:r>
      <w:r>
        <w:rPr>
          <w:bCs/>
        </w:rPr>
        <w:t xml:space="preserve"> прекращения действия настоящего договора.</w:t>
      </w:r>
    </w:p>
    <w:p w:rsidR="0066595A" w:rsidRDefault="0066595A" w:rsidP="00CA1955">
      <w:pPr>
        <w:ind w:firstLine="709"/>
        <w:jc w:val="both"/>
        <w:rPr>
          <w:bCs/>
        </w:rPr>
      </w:pPr>
      <w:r>
        <w:rPr>
          <w:b/>
        </w:rPr>
        <w:t xml:space="preserve">6.5. </w:t>
      </w:r>
      <w:r>
        <w:rPr>
          <w:bCs/>
        </w:rPr>
        <w:t>Ограничения относительно разглашения информации не относится к общедоступной информации или информации, ставшей таковой не по вине сторон, а также информации, ставшей известной стороне из иных источников до или после ее получения от другой стороны.</w:t>
      </w:r>
    </w:p>
    <w:p w:rsidR="0066595A" w:rsidRDefault="0066595A" w:rsidP="00CA1955">
      <w:pPr>
        <w:ind w:firstLine="709"/>
        <w:jc w:val="both"/>
        <w:rPr>
          <w:bCs/>
        </w:rPr>
      </w:pPr>
      <w:r>
        <w:rPr>
          <w:b/>
        </w:rPr>
        <w:t xml:space="preserve">6.6. </w:t>
      </w:r>
      <w:r w:rsidRPr="0032113C">
        <w:t>Аудитор</w:t>
      </w:r>
      <w:r>
        <w:rPr>
          <w:b/>
        </w:rPr>
        <w:t xml:space="preserve"> </w:t>
      </w:r>
      <w:r>
        <w:rPr>
          <w:bCs/>
        </w:rPr>
        <w:t>не несет ответственности в случае передачи информации государственным органам, имеющим право ее затребовать в соответствии с законодательством Российской Федерации.</w:t>
      </w:r>
    </w:p>
    <w:p w:rsidR="0066595A" w:rsidRDefault="0066595A" w:rsidP="00CA1955">
      <w:pPr>
        <w:ind w:firstLine="709"/>
        <w:jc w:val="both"/>
        <w:rPr>
          <w:bCs/>
        </w:rPr>
      </w:pPr>
      <w:r w:rsidRPr="005B6129">
        <w:rPr>
          <w:b/>
          <w:bCs/>
        </w:rPr>
        <w:t>6.7.</w:t>
      </w:r>
      <w:r>
        <w:rPr>
          <w:bCs/>
        </w:rPr>
        <w:t xml:space="preserve"> Аудитор</w:t>
      </w:r>
      <w:r w:rsidRPr="005B6129">
        <w:rPr>
          <w:bCs/>
        </w:rPr>
        <w:t xml:space="preserve"> гарантирует и несет ответственность за достоверность передаваемых </w:t>
      </w:r>
      <w:r>
        <w:rPr>
          <w:bCs/>
        </w:rPr>
        <w:t>Клиент</w:t>
      </w:r>
      <w:r w:rsidRPr="005B6129">
        <w:rPr>
          <w:bCs/>
        </w:rPr>
        <w:t xml:space="preserve">у персональных данных специалистов и контактных лиц </w:t>
      </w:r>
      <w:r w:rsidRPr="00380CEA">
        <w:rPr>
          <w:bCs/>
        </w:rPr>
        <w:t>Аудитор</w:t>
      </w:r>
      <w:r>
        <w:rPr>
          <w:bCs/>
        </w:rPr>
        <w:t>а</w:t>
      </w:r>
      <w:r w:rsidRPr="005B6129">
        <w:rPr>
          <w:bCs/>
        </w:rPr>
        <w:t xml:space="preserve"> по данному договору, и правомочность их передачи </w:t>
      </w:r>
      <w:r>
        <w:rPr>
          <w:bCs/>
        </w:rPr>
        <w:t>Клиент</w:t>
      </w:r>
      <w:r w:rsidRPr="005B6129">
        <w:rPr>
          <w:bCs/>
        </w:rPr>
        <w:t xml:space="preserve">у. В целях включения персональных данных специалистов </w:t>
      </w:r>
      <w:r w:rsidRPr="00380CEA">
        <w:rPr>
          <w:bCs/>
        </w:rPr>
        <w:t>Аудитор</w:t>
      </w:r>
      <w:r>
        <w:rPr>
          <w:bCs/>
        </w:rPr>
        <w:t>а</w:t>
      </w:r>
      <w:r w:rsidRPr="005B6129">
        <w:rPr>
          <w:bCs/>
        </w:rPr>
        <w:t xml:space="preserve"> в общедоступные справочники </w:t>
      </w:r>
      <w:r>
        <w:rPr>
          <w:bCs/>
        </w:rPr>
        <w:t>Клиента</w:t>
      </w:r>
      <w:r w:rsidRPr="005B6129">
        <w:rPr>
          <w:bCs/>
        </w:rPr>
        <w:t xml:space="preserve"> и предоставления доступа к информационным системам и ресурсам </w:t>
      </w:r>
      <w:r>
        <w:rPr>
          <w:bCs/>
        </w:rPr>
        <w:t>Клиента</w:t>
      </w:r>
      <w:r w:rsidRPr="005B6129">
        <w:rPr>
          <w:bCs/>
        </w:rPr>
        <w:t xml:space="preserve"> </w:t>
      </w:r>
      <w:r w:rsidRPr="00380CEA">
        <w:rPr>
          <w:bCs/>
        </w:rPr>
        <w:t>Аудитор</w:t>
      </w:r>
      <w:r w:rsidRPr="005B6129">
        <w:rPr>
          <w:bCs/>
        </w:rPr>
        <w:t xml:space="preserve">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w:t>
      </w:r>
      <w:r>
        <w:rPr>
          <w:bCs/>
        </w:rPr>
        <w:t>услуги</w:t>
      </w:r>
      <w:r w:rsidRPr="005B6129">
        <w:rPr>
          <w:bCs/>
        </w:rPr>
        <w:t xml:space="preserve"> (наименование организации), должность, контактный телефон. </w:t>
      </w:r>
      <w:r w:rsidRPr="00380CEA">
        <w:rPr>
          <w:bCs/>
        </w:rPr>
        <w:t>Аудитор</w:t>
      </w:r>
      <w:r w:rsidRPr="005B6129">
        <w:rPr>
          <w:bCs/>
        </w:rPr>
        <w:t xml:space="preserve"> обязуется обеспечить конфиденциальность персональных данных </w:t>
      </w:r>
      <w:r>
        <w:rPr>
          <w:bCs/>
        </w:rPr>
        <w:t>работ</w:t>
      </w:r>
      <w:r w:rsidRPr="005B6129">
        <w:rPr>
          <w:bCs/>
        </w:rPr>
        <w:t xml:space="preserve">ников </w:t>
      </w:r>
      <w:r>
        <w:rPr>
          <w:bCs/>
        </w:rPr>
        <w:t>Клиента</w:t>
      </w:r>
      <w:r w:rsidRPr="005B6129">
        <w:rPr>
          <w:bCs/>
        </w:rPr>
        <w:t xml:space="preserve">, которые стали доступны </w:t>
      </w:r>
      <w:r w:rsidRPr="00380CEA">
        <w:rPr>
          <w:bCs/>
        </w:rPr>
        <w:t>Аудитор</w:t>
      </w:r>
      <w:r>
        <w:rPr>
          <w:bCs/>
        </w:rPr>
        <w:t>у</w:t>
      </w:r>
      <w:r w:rsidRPr="005B6129">
        <w:rPr>
          <w:bCs/>
        </w:rPr>
        <w:t xml:space="preserve"> при выполнении обязательств по настоящему договору, а также безопасность персональных данных при их </w:t>
      </w:r>
      <w:r>
        <w:rPr>
          <w:bCs/>
        </w:rPr>
        <w:t>обработке</w:t>
      </w:r>
      <w:r w:rsidRPr="005B6129">
        <w:rPr>
          <w:bCs/>
        </w:rPr>
        <w:t xml:space="preserve">. После прекращения договорных обязательств по настоящему договору персональные данные подлежат уничтожению </w:t>
      </w:r>
      <w:r w:rsidRPr="00380CEA">
        <w:rPr>
          <w:bCs/>
        </w:rPr>
        <w:t>Аудитор</w:t>
      </w:r>
      <w:r>
        <w:rPr>
          <w:bCs/>
        </w:rPr>
        <w:t>ом</w:t>
      </w:r>
      <w:r w:rsidRPr="005B6129">
        <w:rPr>
          <w:bCs/>
        </w:rPr>
        <w:t xml:space="preserve"> в соответствии с требованиями законодательства.</w:t>
      </w:r>
    </w:p>
    <w:p w:rsidR="0066595A" w:rsidRDefault="0066595A" w:rsidP="00CA1955">
      <w:pPr>
        <w:ind w:firstLine="709"/>
        <w:jc w:val="both"/>
        <w:rPr>
          <w:bCs/>
        </w:rPr>
      </w:pPr>
    </w:p>
    <w:p w:rsidR="0066595A" w:rsidRDefault="0066595A" w:rsidP="00CA1955">
      <w:pPr>
        <w:numPr>
          <w:ilvl w:val="0"/>
          <w:numId w:val="6"/>
        </w:numPr>
        <w:jc w:val="center"/>
        <w:rPr>
          <w:b/>
        </w:rPr>
      </w:pPr>
      <w:r>
        <w:rPr>
          <w:b/>
        </w:rPr>
        <w:t xml:space="preserve">ДЕЙСТВИЕ </w:t>
      </w:r>
      <w:r w:rsidRPr="00B50138">
        <w:rPr>
          <w:b/>
        </w:rPr>
        <w:t>ДОГОВОРА</w:t>
      </w:r>
    </w:p>
    <w:p w:rsidR="0066595A" w:rsidRPr="00B50138" w:rsidRDefault="0066595A" w:rsidP="00CA1955">
      <w:pPr>
        <w:numPr>
          <w:ilvl w:val="12"/>
          <w:numId w:val="0"/>
        </w:numPr>
        <w:ind w:firstLine="709"/>
        <w:jc w:val="both"/>
      </w:pPr>
      <w:r w:rsidRPr="00B50138">
        <w:rPr>
          <w:b/>
        </w:rPr>
        <w:t>7.1.</w:t>
      </w:r>
      <w:r w:rsidR="007A2253">
        <w:rPr>
          <w:b/>
        </w:rPr>
        <w:t xml:space="preserve"> </w:t>
      </w:r>
      <w:r w:rsidRPr="00B50138">
        <w:t>Настоящий Договор вступает в силу с даты его подписания обеими Сторонами и действует до полного выполнения ими принятых на себя обязательств.</w:t>
      </w:r>
    </w:p>
    <w:p w:rsidR="0066595A" w:rsidRPr="00B50138" w:rsidRDefault="0066595A" w:rsidP="00CA1955">
      <w:pPr>
        <w:numPr>
          <w:ilvl w:val="12"/>
          <w:numId w:val="0"/>
        </w:numPr>
        <w:ind w:firstLine="709"/>
        <w:jc w:val="both"/>
      </w:pPr>
      <w:r w:rsidRPr="00B50138">
        <w:rPr>
          <w:b/>
        </w:rPr>
        <w:t>7.2.</w:t>
      </w:r>
      <w:r w:rsidR="007A2253">
        <w:rPr>
          <w:b/>
        </w:rPr>
        <w:t xml:space="preserve"> </w:t>
      </w:r>
      <w:r w:rsidRPr="00B50138">
        <w:t>Стороны вправе по взаимному согласию расторгнуть настоящий Договор, если его выполнение будет признано ими нецелесообразным.</w:t>
      </w:r>
    </w:p>
    <w:p w:rsidR="0066595A" w:rsidRDefault="0066595A" w:rsidP="00CA1955">
      <w:pPr>
        <w:pStyle w:val="31"/>
        <w:numPr>
          <w:ilvl w:val="12"/>
          <w:numId w:val="0"/>
        </w:numPr>
        <w:spacing w:after="0"/>
        <w:ind w:firstLine="709"/>
        <w:jc w:val="both"/>
        <w:rPr>
          <w:sz w:val="24"/>
          <w:szCs w:val="24"/>
        </w:rPr>
      </w:pPr>
      <w:r w:rsidRPr="00B50138">
        <w:rPr>
          <w:b/>
          <w:sz w:val="24"/>
          <w:szCs w:val="24"/>
        </w:rPr>
        <w:t>7.3.</w:t>
      </w:r>
      <w:r w:rsidR="007A2253">
        <w:rPr>
          <w:b/>
          <w:sz w:val="24"/>
          <w:szCs w:val="24"/>
        </w:rPr>
        <w:t xml:space="preserve"> </w:t>
      </w:r>
      <w:r w:rsidRPr="00B50138">
        <w:rPr>
          <w:sz w:val="24"/>
          <w:szCs w:val="24"/>
        </w:rPr>
        <w:t xml:space="preserve">Досрочное прекращение или приостановление Договора не освобождает </w:t>
      </w:r>
      <w:r>
        <w:rPr>
          <w:sz w:val="24"/>
          <w:szCs w:val="24"/>
        </w:rPr>
        <w:t>Клиента</w:t>
      </w:r>
      <w:r w:rsidRPr="00B50138">
        <w:rPr>
          <w:sz w:val="24"/>
          <w:szCs w:val="24"/>
        </w:rPr>
        <w:t xml:space="preserve"> от обязательств по оплате оказанных Аудитором услуг и понесенных им расходов с учетом фактически выполненного объема услуг на момент наступления события.</w:t>
      </w:r>
    </w:p>
    <w:p w:rsidR="00171128" w:rsidRDefault="00171128" w:rsidP="00CA1955">
      <w:pPr>
        <w:numPr>
          <w:ilvl w:val="12"/>
          <w:numId w:val="0"/>
        </w:numPr>
        <w:ind w:firstLine="709"/>
        <w:jc w:val="center"/>
        <w:rPr>
          <w:b/>
        </w:rPr>
      </w:pPr>
    </w:p>
    <w:p w:rsidR="0066595A" w:rsidRDefault="0066595A" w:rsidP="00CA1955">
      <w:pPr>
        <w:numPr>
          <w:ilvl w:val="0"/>
          <w:numId w:val="6"/>
        </w:numPr>
        <w:jc w:val="center"/>
        <w:rPr>
          <w:b/>
        </w:rPr>
      </w:pPr>
      <w:r w:rsidRPr="00B50138">
        <w:rPr>
          <w:b/>
        </w:rPr>
        <w:t>ПРОЧИЕ УСЛОВИЯ</w:t>
      </w:r>
      <w:r>
        <w:rPr>
          <w:b/>
        </w:rPr>
        <w:t xml:space="preserve"> </w:t>
      </w:r>
      <w:r w:rsidR="00863091" w:rsidDel="00863091">
        <w:rPr>
          <w:b/>
        </w:rPr>
        <w:t xml:space="preserve"> </w:t>
      </w:r>
    </w:p>
    <w:p w:rsidR="0066595A" w:rsidRDefault="00FD1AD7" w:rsidP="00737F76">
      <w:pPr>
        <w:numPr>
          <w:ilvl w:val="0"/>
          <w:numId w:val="6"/>
        </w:numPr>
        <w:jc w:val="center"/>
      </w:pPr>
      <w:r>
        <w:rPr>
          <w:b/>
        </w:rPr>
        <w:t>8.1</w:t>
      </w:r>
      <w:r w:rsidR="0066595A" w:rsidRPr="00B50138">
        <w:rPr>
          <w:b/>
        </w:rPr>
        <w:t>.</w:t>
      </w:r>
      <w:r w:rsidR="0066595A">
        <w:rPr>
          <w:b/>
        </w:rPr>
        <w:t xml:space="preserve"> </w:t>
      </w:r>
      <w:r w:rsidR="0066595A" w:rsidRPr="00B50138">
        <w:t>Все изменения и дополнения к настоящему Договору действительны лишь в случае, если они совершены в письменной форме и подписаны уполномоченными представителями Сторон.</w:t>
      </w:r>
    </w:p>
    <w:p w:rsidR="0066595A" w:rsidRPr="00A6224F" w:rsidRDefault="00FD1AD7" w:rsidP="00CA1955">
      <w:pPr>
        <w:pStyle w:val="31"/>
        <w:spacing w:after="0"/>
        <w:ind w:firstLine="709"/>
        <w:jc w:val="both"/>
        <w:rPr>
          <w:sz w:val="24"/>
          <w:szCs w:val="24"/>
        </w:rPr>
      </w:pPr>
      <w:r>
        <w:rPr>
          <w:b/>
          <w:sz w:val="24"/>
          <w:szCs w:val="24"/>
        </w:rPr>
        <w:lastRenderedPageBreak/>
        <w:t>8.2</w:t>
      </w:r>
      <w:r w:rsidR="0066595A" w:rsidRPr="00A6224F">
        <w:rPr>
          <w:b/>
          <w:sz w:val="24"/>
          <w:szCs w:val="24"/>
        </w:rPr>
        <w:t>.</w:t>
      </w:r>
      <w:r w:rsidR="0066595A" w:rsidRPr="00A6224F">
        <w:rPr>
          <w:sz w:val="24"/>
          <w:szCs w:val="24"/>
        </w:rPr>
        <w:t xml:space="preserve"> Ни одна из Сторон не вправе передавать свои права и обязанности или их часть по настоящему Договору третьему лицу.</w:t>
      </w:r>
    </w:p>
    <w:p w:rsidR="0066595A" w:rsidRPr="008503E5" w:rsidRDefault="0066595A" w:rsidP="00CA1955">
      <w:pPr>
        <w:pStyle w:val="31"/>
        <w:spacing w:after="0"/>
        <w:ind w:firstLine="709"/>
        <w:jc w:val="both"/>
        <w:rPr>
          <w:sz w:val="24"/>
          <w:szCs w:val="24"/>
        </w:rPr>
      </w:pPr>
      <w:r w:rsidRPr="00380CEA">
        <w:rPr>
          <w:b/>
          <w:sz w:val="24"/>
          <w:szCs w:val="24"/>
        </w:rPr>
        <w:t>8.</w:t>
      </w:r>
      <w:r w:rsidR="00FD1AD7">
        <w:rPr>
          <w:b/>
          <w:sz w:val="24"/>
          <w:szCs w:val="24"/>
        </w:rPr>
        <w:t>3</w:t>
      </w:r>
      <w:r w:rsidRPr="00380CEA">
        <w:rPr>
          <w:b/>
          <w:sz w:val="24"/>
          <w:szCs w:val="24"/>
        </w:rPr>
        <w:t>.</w:t>
      </w:r>
      <w:r>
        <w:rPr>
          <w:sz w:val="24"/>
          <w:szCs w:val="24"/>
        </w:rPr>
        <w:t xml:space="preserve"> </w:t>
      </w:r>
      <w:r w:rsidRPr="008503E5">
        <w:rPr>
          <w:sz w:val="24"/>
          <w:szCs w:val="24"/>
        </w:rPr>
        <w:t>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документов</w:t>
      </w:r>
      <w:r w:rsidR="00B77C74">
        <w:rPr>
          <w:sz w:val="24"/>
          <w:szCs w:val="24"/>
        </w:rPr>
        <w:t>,</w:t>
      </w:r>
      <w:r w:rsidRPr="008503E5">
        <w:rPr>
          <w:sz w:val="24"/>
          <w:szCs w:val="24"/>
        </w:rPr>
        <w:t xml:space="preserve"> обосновывающих взаимозависимость. Уведомление должно быть направлено в течение трех дней с момента, когд</w:t>
      </w:r>
      <w:r>
        <w:rPr>
          <w:sz w:val="24"/>
          <w:szCs w:val="24"/>
        </w:rPr>
        <w:t>а такие обстоятельства возникли.</w:t>
      </w:r>
    </w:p>
    <w:p w:rsidR="0066595A" w:rsidRPr="008503E5" w:rsidRDefault="0066595A" w:rsidP="00CA1955">
      <w:pPr>
        <w:pStyle w:val="31"/>
        <w:spacing w:after="0"/>
        <w:ind w:firstLine="709"/>
        <w:jc w:val="both"/>
        <w:rPr>
          <w:sz w:val="24"/>
          <w:szCs w:val="24"/>
        </w:rPr>
      </w:pPr>
      <w:r w:rsidRPr="00380CEA">
        <w:rPr>
          <w:b/>
          <w:sz w:val="24"/>
          <w:szCs w:val="24"/>
        </w:rPr>
        <w:t>8.</w:t>
      </w:r>
      <w:r w:rsidR="00FD1AD7">
        <w:rPr>
          <w:b/>
          <w:sz w:val="24"/>
          <w:szCs w:val="24"/>
        </w:rPr>
        <w:t>4</w:t>
      </w:r>
      <w:r w:rsidRPr="00380CEA">
        <w:rPr>
          <w:b/>
          <w:sz w:val="24"/>
          <w:szCs w:val="24"/>
        </w:rPr>
        <w:t>.</w:t>
      </w:r>
      <w:r>
        <w:rPr>
          <w:sz w:val="24"/>
          <w:szCs w:val="24"/>
        </w:rPr>
        <w:t xml:space="preserve"> </w:t>
      </w:r>
      <w:r w:rsidRPr="008503E5">
        <w:rPr>
          <w:sz w:val="24"/>
          <w:szCs w:val="24"/>
        </w:rPr>
        <w:t>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трёх дней</w:t>
      </w:r>
      <w:r>
        <w:rPr>
          <w:sz w:val="24"/>
          <w:szCs w:val="24"/>
        </w:rPr>
        <w:t xml:space="preserve"> с даты принятия такого решения.</w:t>
      </w:r>
    </w:p>
    <w:p w:rsidR="0066595A" w:rsidRDefault="0066595A" w:rsidP="00CA1955">
      <w:pPr>
        <w:pStyle w:val="31"/>
        <w:spacing w:after="0"/>
        <w:ind w:firstLine="709"/>
        <w:jc w:val="both"/>
        <w:rPr>
          <w:sz w:val="24"/>
          <w:szCs w:val="24"/>
        </w:rPr>
      </w:pPr>
      <w:r w:rsidRPr="00380CEA">
        <w:rPr>
          <w:b/>
          <w:sz w:val="24"/>
          <w:szCs w:val="24"/>
        </w:rPr>
        <w:t>8.</w:t>
      </w:r>
      <w:r w:rsidR="00FD1AD7">
        <w:rPr>
          <w:b/>
          <w:sz w:val="24"/>
          <w:szCs w:val="24"/>
        </w:rPr>
        <w:t>5</w:t>
      </w:r>
      <w:r w:rsidRPr="00380CEA">
        <w:rPr>
          <w:b/>
          <w:sz w:val="24"/>
          <w:szCs w:val="24"/>
        </w:rPr>
        <w:t>.</w:t>
      </w:r>
      <w:r w:rsidRPr="008503E5">
        <w:rPr>
          <w:sz w:val="24"/>
          <w:szCs w:val="24"/>
        </w:rPr>
        <w:t xml:space="preserve"> В случае признания налоговыми органами сторон договора взаимозависимыми лицами, стороны уведомляют о данном решении друг друга, а также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w:t>
      </w:r>
      <w:r>
        <w:rPr>
          <w:sz w:val="24"/>
          <w:szCs w:val="24"/>
        </w:rPr>
        <w:t xml:space="preserve"> стороне стало известно об этом.</w:t>
      </w:r>
    </w:p>
    <w:p w:rsidR="00863091" w:rsidRDefault="00863091" w:rsidP="00863091">
      <w:pPr>
        <w:ind w:firstLine="567"/>
        <w:jc w:val="both"/>
        <w:rPr>
          <w:rFonts w:cs="Calibri"/>
          <w:color w:val="000000"/>
        </w:rPr>
      </w:pPr>
      <w:r>
        <w:t xml:space="preserve">8.6. </w:t>
      </w:r>
      <w:r w:rsidRPr="00B02272">
        <w:rPr>
          <w:rFonts w:cs="Calibri"/>
          <w:color w:val="000000"/>
        </w:rPr>
        <w:t xml:space="preserve">В случае изменений в цепочке собственников </w:t>
      </w:r>
      <w:r w:rsidRPr="00B50138">
        <w:t>Аудитор</w:t>
      </w:r>
      <w:r>
        <w:t>а</w:t>
      </w:r>
      <w:r w:rsidRPr="00B02272">
        <w:rPr>
          <w:rFonts w:cs="Calibri"/>
          <w:color w:val="000000"/>
        </w:rPr>
        <w:t xml:space="preserve">, включая бенефициаров (в том числе конечных), и (или) в исполнительных органах </w:t>
      </w:r>
      <w:r w:rsidRPr="00B50138">
        <w:t>Аудитор</w:t>
      </w:r>
      <w:r>
        <w:t>а,</w:t>
      </w:r>
      <w:r w:rsidRPr="00B50138">
        <w:t xml:space="preserve"> </w:t>
      </w:r>
      <w:r w:rsidRPr="00B02272">
        <w:rPr>
          <w:rFonts w:cs="Calibri"/>
          <w:color w:val="000000"/>
        </w:rPr>
        <w:t xml:space="preserve">последний представляет </w:t>
      </w:r>
      <w:r>
        <w:rPr>
          <w:rFonts w:cs="Calibri"/>
          <w:color w:val="000000"/>
        </w:rPr>
        <w:t>Клиенту</w:t>
      </w:r>
      <w:r w:rsidRPr="00B02272">
        <w:rPr>
          <w:rFonts w:cs="Calibri"/>
          <w:color w:val="000000"/>
        </w:rPr>
        <w:t xml:space="preserve"> информацию об изменениях по адресу электронной почты</w:t>
      </w:r>
      <w:r>
        <w:rPr>
          <w:rFonts w:cs="Calibri"/>
          <w:color w:val="000000"/>
        </w:rPr>
        <w:t xml:space="preserve"> </w:t>
      </w:r>
      <w:hyperlink r:id="rId9" w:history="1">
        <w:r w:rsidRPr="009641ED">
          <w:rPr>
            <w:rStyle w:val="a6"/>
            <w:rFonts w:cs="Calibri"/>
          </w:rPr>
          <w:t>77</w:t>
        </w:r>
        <w:r w:rsidRPr="009641ED">
          <w:rPr>
            <w:rStyle w:val="a6"/>
            <w:rFonts w:cs="Calibri"/>
            <w:lang w:val="en-US"/>
          </w:rPr>
          <w:t>vat</w:t>
        </w:r>
        <w:r w:rsidRPr="009641ED">
          <w:rPr>
            <w:rStyle w:val="a6"/>
            <w:rFonts w:cs="Calibri"/>
          </w:rPr>
          <w:t>@s</w:t>
        </w:r>
        <w:r w:rsidRPr="009641ED">
          <w:rPr>
            <w:rStyle w:val="a6"/>
            <w:rFonts w:cs="Calibri"/>
            <w:lang w:val="en-US"/>
          </w:rPr>
          <w:t>alavatmed</w:t>
        </w:r>
        <w:r w:rsidRPr="009641ED">
          <w:rPr>
            <w:rStyle w:val="a6"/>
            <w:rFonts w:cs="Calibri"/>
          </w:rPr>
          <w:t>.</w:t>
        </w:r>
        <w:r w:rsidRPr="009641ED">
          <w:rPr>
            <w:rStyle w:val="a6"/>
            <w:rFonts w:cs="Calibri"/>
            <w:lang w:val="en-US"/>
          </w:rPr>
          <w:t>ru</w:t>
        </w:r>
      </w:hyperlink>
      <w:r>
        <w:rPr>
          <w:rFonts w:cs="Calibri"/>
          <w:color w:val="000000"/>
        </w:rPr>
        <w:t xml:space="preserve"> в течение 3 (тре</w:t>
      </w:r>
      <w:r w:rsidRPr="00B02272">
        <w:rPr>
          <w:rFonts w:cs="Calibri"/>
          <w:color w:val="000000"/>
        </w:rPr>
        <w:t xml:space="preserve">х) календарных дней после таких изменений в электронном виде в редактируемом формате MS </w:t>
      </w:r>
      <w:proofErr w:type="spellStart"/>
      <w:r w:rsidRPr="00B02272">
        <w:rPr>
          <w:rFonts w:cs="Calibri"/>
          <w:color w:val="000000"/>
        </w:rPr>
        <w:t>Excel</w:t>
      </w:r>
      <w:proofErr w:type="spellEnd"/>
      <w:r w:rsidRPr="00B02272">
        <w:rPr>
          <w:rFonts w:cs="Calibri"/>
          <w:color w:val="000000"/>
        </w:rPr>
        <w:t xml:space="preserve"> по форме, размещенной в сети Интернет по адресу: </w:t>
      </w:r>
      <w:hyperlink r:id="rId10" w:history="1">
        <w:r w:rsidRPr="00D35E95">
          <w:rPr>
            <w:rStyle w:val="a6"/>
          </w:rPr>
          <w:t>http://salavat-neftekhim.gazprom.ru/d/textpage/78/120/sobstinfo.xls</w:t>
        </w:r>
      </w:hyperlink>
      <w:r w:rsidRPr="00B02272">
        <w:rPr>
          <w:rFonts w:cs="Calibri"/>
          <w:color w:val="000000"/>
        </w:rPr>
        <w:t>, с подтверждением соответству</w:t>
      </w:r>
      <w:r>
        <w:rPr>
          <w:rFonts w:cs="Calibri"/>
          <w:color w:val="000000"/>
        </w:rPr>
        <w:t xml:space="preserve">ющими документами в формате </w:t>
      </w:r>
      <w:proofErr w:type="spellStart"/>
      <w:r>
        <w:rPr>
          <w:rFonts w:cs="Calibri"/>
          <w:color w:val="000000"/>
        </w:rPr>
        <w:t>pdf</w:t>
      </w:r>
      <w:proofErr w:type="spellEnd"/>
      <w:r>
        <w:rPr>
          <w:rFonts w:cs="Calibri"/>
          <w:color w:val="000000"/>
        </w:rPr>
        <w:t>. Клиент</w:t>
      </w:r>
      <w:r w:rsidRPr="00B02272">
        <w:rPr>
          <w:rFonts w:cs="Calibri"/>
          <w:color w:val="000000"/>
        </w:rPr>
        <w:t xml:space="preserve"> вправе в одностороннем порядке отказаться от исполнения </w:t>
      </w:r>
      <w:r>
        <w:rPr>
          <w:rFonts w:cs="Calibri"/>
          <w:color w:val="000000"/>
        </w:rPr>
        <w:t>настоящего Договора</w:t>
      </w:r>
      <w:r w:rsidRPr="00B02272">
        <w:rPr>
          <w:rFonts w:cs="Calibri"/>
          <w:color w:val="000000"/>
        </w:rPr>
        <w:t xml:space="preserve"> в случае неисполнения </w:t>
      </w:r>
      <w:r w:rsidRPr="00B50138">
        <w:t xml:space="preserve">Аудитором </w:t>
      </w:r>
      <w:r>
        <w:rPr>
          <w:rFonts w:cs="Calibri"/>
          <w:color w:val="000000"/>
        </w:rPr>
        <w:t xml:space="preserve">предусмотренной настоящим пунктом </w:t>
      </w:r>
      <w:r w:rsidRPr="00B02272">
        <w:rPr>
          <w:rFonts w:cs="Calibri"/>
          <w:color w:val="000000"/>
        </w:rPr>
        <w:t>обязанности</w:t>
      </w:r>
      <w:r>
        <w:rPr>
          <w:rFonts w:cs="Calibri"/>
          <w:color w:val="000000"/>
        </w:rPr>
        <w:t xml:space="preserve">. </w:t>
      </w:r>
      <w:r w:rsidRPr="00B02272">
        <w:rPr>
          <w:rFonts w:cs="Calibri"/>
          <w:color w:val="000000"/>
        </w:rPr>
        <w:t xml:space="preserve">В этом случае настоящий договор считается расторгнутым с даты получения </w:t>
      </w:r>
      <w:r w:rsidRPr="00B50138">
        <w:t xml:space="preserve">Аудитором </w:t>
      </w:r>
      <w:r w:rsidRPr="00B02272">
        <w:rPr>
          <w:rFonts w:cs="Calibri"/>
          <w:color w:val="000000"/>
        </w:rPr>
        <w:t xml:space="preserve">письменного уведомления от </w:t>
      </w:r>
      <w:r>
        <w:rPr>
          <w:rFonts w:cs="Calibri"/>
          <w:color w:val="000000"/>
        </w:rPr>
        <w:t>Клиента об отказе от исполнения Д</w:t>
      </w:r>
      <w:r w:rsidRPr="00B02272">
        <w:rPr>
          <w:rFonts w:cs="Calibri"/>
          <w:color w:val="000000"/>
        </w:rPr>
        <w:t>оговора или с иной даты, указанной в таком уведомлении.</w:t>
      </w:r>
    </w:p>
    <w:p w:rsidR="00863091" w:rsidRDefault="00863091" w:rsidP="00863091">
      <w:pPr>
        <w:pStyle w:val="31"/>
        <w:spacing w:after="0"/>
        <w:ind w:firstLine="709"/>
        <w:jc w:val="both"/>
        <w:rPr>
          <w:rFonts w:cs="Calibri"/>
          <w:i/>
          <w:color w:val="000000"/>
          <w:sz w:val="24"/>
          <w:szCs w:val="24"/>
        </w:rPr>
      </w:pPr>
      <w:r>
        <w:rPr>
          <w:rFonts w:cs="Calibri"/>
          <w:i/>
          <w:color w:val="000000"/>
          <w:sz w:val="24"/>
          <w:szCs w:val="24"/>
        </w:rPr>
        <w:t>Условие договора, указанное в п</w:t>
      </w:r>
      <w:r w:rsidRPr="006676F0">
        <w:rPr>
          <w:rFonts w:cs="Calibri"/>
          <w:i/>
          <w:color w:val="000000"/>
          <w:sz w:val="24"/>
          <w:szCs w:val="24"/>
        </w:rPr>
        <w:t>ункт</w:t>
      </w:r>
      <w:r>
        <w:rPr>
          <w:rFonts w:cs="Calibri"/>
          <w:i/>
          <w:color w:val="000000"/>
          <w:sz w:val="24"/>
          <w:szCs w:val="24"/>
        </w:rPr>
        <w:t>е</w:t>
      </w:r>
      <w:r w:rsidRPr="006676F0">
        <w:rPr>
          <w:rFonts w:cs="Calibri"/>
          <w:i/>
          <w:color w:val="000000"/>
          <w:sz w:val="24"/>
          <w:szCs w:val="24"/>
        </w:rPr>
        <w:t xml:space="preserve"> </w:t>
      </w:r>
      <w:r>
        <w:rPr>
          <w:rFonts w:cs="Calibri"/>
          <w:i/>
          <w:color w:val="000000"/>
          <w:sz w:val="24"/>
          <w:szCs w:val="24"/>
        </w:rPr>
        <w:t xml:space="preserve">8.6, не включается в текст договора в случае, если </w:t>
      </w:r>
      <w:r>
        <w:rPr>
          <w:sz w:val="24"/>
          <w:szCs w:val="24"/>
        </w:rPr>
        <w:t>Аудитор</w:t>
      </w:r>
      <w:r w:rsidRPr="00B50138">
        <w:rPr>
          <w:sz w:val="24"/>
          <w:szCs w:val="24"/>
        </w:rPr>
        <w:t xml:space="preserve"> </w:t>
      </w:r>
      <w:r>
        <w:rPr>
          <w:rFonts w:cs="Calibri"/>
          <w:i/>
          <w:color w:val="000000"/>
          <w:sz w:val="24"/>
          <w:szCs w:val="24"/>
        </w:rPr>
        <w:t>является государственной или муниципальной организацией, индивидуальным предпринимателем.</w:t>
      </w:r>
    </w:p>
    <w:p w:rsidR="00863091" w:rsidRPr="00227370" w:rsidRDefault="00863091" w:rsidP="00863091">
      <w:pPr>
        <w:ind w:firstLine="567"/>
        <w:jc w:val="both"/>
        <w:rPr>
          <w:rFonts w:cs="Calibri"/>
          <w:color w:val="000000"/>
        </w:rPr>
      </w:pPr>
      <w:r>
        <w:rPr>
          <w:rFonts w:cs="Calibri"/>
          <w:color w:val="000000"/>
        </w:rPr>
        <w:t xml:space="preserve">8.7. </w:t>
      </w:r>
      <w:r>
        <w:t xml:space="preserve">Аудитор </w:t>
      </w:r>
      <w:r w:rsidRPr="00B02272">
        <w:rPr>
          <w:rFonts w:cs="Calibri"/>
          <w:color w:val="000000"/>
        </w:rPr>
        <w:t xml:space="preserve">гарантирует и несет ответственность за достоверность передаваемых </w:t>
      </w:r>
      <w:r>
        <w:rPr>
          <w:rFonts w:cs="Calibri"/>
          <w:color w:val="000000"/>
        </w:rPr>
        <w:t>Клиенту</w:t>
      </w:r>
      <w:r w:rsidRPr="00B02272">
        <w:rPr>
          <w:rFonts w:cs="Calibri"/>
          <w:color w:val="000000"/>
        </w:rPr>
        <w:t xml:space="preserve"> персональных данных специалистов и контактных</w:t>
      </w:r>
      <w:r>
        <w:rPr>
          <w:rFonts w:cs="Calibri"/>
          <w:color w:val="000000"/>
        </w:rPr>
        <w:t xml:space="preserve"> лиц </w:t>
      </w:r>
      <w:r>
        <w:t>Аудитора</w:t>
      </w:r>
      <w:r w:rsidRPr="00B50138">
        <w:t xml:space="preserve"> </w:t>
      </w:r>
      <w:r>
        <w:rPr>
          <w:rFonts w:cs="Calibri"/>
          <w:color w:val="000000"/>
        </w:rPr>
        <w:t>по данному Д</w:t>
      </w:r>
      <w:r w:rsidRPr="00B02272">
        <w:rPr>
          <w:rFonts w:cs="Calibri"/>
          <w:color w:val="000000"/>
        </w:rPr>
        <w:t>оговору, и правомо</w:t>
      </w:r>
      <w:r>
        <w:rPr>
          <w:rFonts w:cs="Calibri"/>
          <w:color w:val="000000"/>
        </w:rPr>
        <w:t xml:space="preserve">чность их передачи Клиенту. </w:t>
      </w:r>
      <w:r w:rsidRPr="00B02272">
        <w:rPr>
          <w:rFonts w:cs="Calibri"/>
          <w:color w:val="000000"/>
        </w:rPr>
        <w:t xml:space="preserve">В целях включения персональных данных специалистов </w:t>
      </w:r>
      <w:r>
        <w:t>Аудитора</w:t>
      </w:r>
      <w:r w:rsidRPr="00B50138">
        <w:t xml:space="preserve"> </w:t>
      </w:r>
      <w:r w:rsidRPr="00B02272">
        <w:rPr>
          <w:rFonts w:cs="Calibri"/>
          <w:color w:val="000000"/>
        </w:rPr>
        <w:t xml:space="preserve">в общедоступные справочники </w:t>
      </w:r>
      <w:r>
        <w:rPr>
          <w:rFonts w:cs="Calibri"/>
          <w:color w:val="000000"/>
        </w:rPr>
        <w:t>Клиента</w:t>
      </w:r>
      <w:r w:rsidRPr="00B02272">
        <w:rPr>
          <w:rFonts w:cs="Calibri"/>
          <w:color w:val="000000"/>
        </w:rPr>
        <w:t xml:space="preserve"> и предоставления доступа к информационным системам и ресурсам </w:t>
      </w:r>
      <w:r>
        <w:rPr>
          <w:rFonts w:cs="Calibri"/>
          <w:color w:val="000000"/>
        </w:rPr>
        <w:t>Клиента</w:t>
      </w:r>
      <w:r w:rsidRPr="00B02272">
        <w:rPr>
          <w:rFonts w:cs="Calibri"/>
          <w:color w:val="000000"/>
        </w:rPr>
        <w:t xml:space="preserve"> </w:t>
      </w:r>
      <w:r>
        <w:t>Аудитор</w:t>
      </w:r>
      <w:r w:rsidRPr="00B02272">
        <w:rPr>
          <w:rFonts w:cs="Calibri"/>
          <w:color w:val="000000"/>
        </w:rPr>
        <w:t xml:space="preserve">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w:t>
      </w:r>
      <w:r>
        <w:rPr>
          <w:rFonts w:cs="Calibri"/>
          <w:color w:val="000000"/>
        </w:rPr>
        <w:t xml:space="preserve">контактный телефон. </w:t>
      </w:r>
      <w:r>
        <w:t>Аудитор</w:t>
      </w:r>
      <w:r w:rsidRPr="00B50138">
        <w:t xml:space="preserve"> </w:t>
      </w:r>
      <w:r w:rsidRPr="00B02272">
        <w:rPr>
          <w:rFonts w:cs="Calibri"/>
          <w:color w:val="000000"/>
        </w:rPr>
        <w:t xml:space="preserve">обязуется обеспечить конфиденциальность персональных данных работников </w:t>
      </w:r>
      <w:r>
        <w:rPr>
          <w:rFonts w:cs="Calibri"/>
          <w:color w:val="000000"/>
        </w:rPr>
        <w:t>Клиента</w:t>
      </w:r>
      <w:r w:rsidRPr="00B02272">
        <w:rPr>
          <w:rFonts w:cs="Calibri"/>
          <w:color w:val="000000"/>
        </w:rPr>
        <w:t xml:space="preserve">, которые стали доступны </w:t>
      </w:r>
      <w:r>
        <w:t>Аудитору</w:t>
      </w:r>
      <w:r w:rsidRPr="00B50138">
        <w:t xml:space="preserve"> </w:t>
      </w:r>
      <w:r w:rsidRPr="00B02272">
        <w:rPr>
          <w:rFonts w:cs="Calibri"/>
          <w:color w:val="000000"/>
        </w:rPr>
        <w:t>при выполнении обязательств по настоящему договору, а также безопасность персональных данных при их обработке. После прекращения договор</w:t>
      </w:r>
      <w:r>
        <w:rPr>
          <w:rFonts w:cs="Calibri"/>
          <w:color w:val="000000"/>
        </w:rPr>
        <w:t>ных обязательств по настоящему Д</w:t>
      </w:r>
      <w:r w:rsidRPr="00B02272">
        <w:rPr>
          <w:rFonts w:cs="Calibri"/>
          <w:color w:val="000000"/>
        </w:rPr>
        <w:t xml:space="preserve">оговору персональные данные подлежат уничтожению </w:t>
      </w:r>
      <w:r w:rsidRPr="00B50138">
        <w:t xml:space="preserve">Аудитором </w:t>
      </w:r>
      <w:r w:rsidRPr="00272D44">
        <w:rPr>
          <w:rFonts w:cs="Calibri"/>
          <w:color w:val="000000"/>
        </w:rPr>
        <w:t>в соответствии с требованиями законодательства</w:t>
      </w:r>
      <w:r w:rsidRPr="00227370">
        <w:rPr>
          <w:rFonts w:cs="Calibri"/>
          <w:color w:val="000000"/>
        </w:rPr>
        <w:t xml:space="preserve"> Российской Федерации.</w:t>
      </w:r>
    </w:p>
    <w:p w:rsidR="00863091" w:rsidRPr="00227370" w:rsidRDefault="00863091" w:rsidP="00863091">
      <w:pPr>
        <w:widowControl w:val="0"/>
        <w:autoSpaceDE w:val="0"/>
        <w:autoSpaceDN w:val="0"/>
        <w:adjustRightInd w:val="0"/>
        <w:ind w:firstLine="567"/>
        <w:jc w:val="both"/>
      </w:pPr>
      <w:r w:rsidRPr="00227370">
        <w:t xml:space="preserve">10.10. </w:t>
      </w:r>
      <w:r>
        <w:t>Аудитор</w:t>
      </w:r>
      <w:r w:rsidRPr="00B50138">
        <w:t xml:space="preserve"> </w:t>
      </w:r>
      <w:r w:rsidRPr="00227370">
        <w:t>гарантирует, что:</w:t>
      </w:r>
    </w:p>
    <w:p w:rsidR="00863091" w:rsidRPr="00227370" w:rsidRDefault="00863091" w:rsidP="00863091">
      <w:pPr>
        <w:widowControl w:val="0"/>
        <w:autoSpaceDE w:val="0"/>
        <w:autoSpaceDN w:val="0"/>
        <w:adjustRightInd w:val="0"/>
        <w:ind w:firstLine="567"/>
        <w:jc w:val="both"/>
      </w:pPr>
      <w:r w:rsidRPr="00227370">
        <w:t xml:space="preserve">- При </w:t>
      </w:r>
      <w:r>
        <w:t>оказании услуг</w:t>
      </w:r>
      <w:r w:rsidRPr="00227370">
        <w:t xml:space="preserve"> не нарушены патентные/исключительные права третьих лиц.</w:t>
      </w:r>
    </w:p>
    <w:p w:rsidR="00863091" w:rsidRPr="00227370" w:rsidRDefault="00863091" w:rsidP="00863091">
      <w:pPr>
        <w:widowControl w:val="0"/>
        <w:autoSpaceDE w:val="0"/>
        <w:autoSpaceDN w:val="0"/>
        <w:adjustRightInd w:val="0"/>
        <w:ind w:firstLine="567"/>
        <w:jc w:val="both"/>
      </w:pPr>
      <w:r w:rsidRPr="00227370">
        <w:t xml:space="preserve">- Использование </w:t>
      </w:r>
      <w:r>
        <w:t>Клиентов</w:t>
      </w:r>
      <w:r w:rsidRPr="00227370">
        <w:t xml:space="preserve"> </w:t>
      </w:r>
      <w:r>
        <w:t>услуг</w:t>
      </w:r>
      <w:r w:rsidRPr="00227370">
        <w:t xml:space="preserve">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863091" w:rsidRPr="00A6224F" w:rsidRDefault="00863091" w:rsidP="00863091">
      <w:pPr>
        <w:pStyle w:val="31"/>
        <w:spacing w:after="0"/>
        <w:ind w:firstLine="709"/>
        <w:jc w:val="both"/>
        <w:rPr>
          <w:sz w:val="24"/>
          <w:szCs w:val="24"/>
        </w:rPr>
      </w:pPr>
      <w:r w:rsidRPr="00227370">
        <w:rPr>
          <w:sz w:val="24"/>
          <w:szCs w:val="24"/>
        </w:rPr>
        <w:t xml:space="preserve">- </w:t>
      </w:r>
      <w:r w:rsidRPr="006676F0">
        <w:rPr>
          <w:rStyle w:val="FontStyle11"/>
          <w:color w:val="000000"/>
          <w:sz w:val="24"/>
          <w:szCs w:val="24"/>
        </w:rPr>
        <w:t xml:space="preserve">В случаях предъявления </w:t>
      </w:r>
      <w:r>
        <w:rPr>
          <w:rStyle w:val="FontStyle11"/>
          <w:color w:val="000000"/>
          <w:sz w:val="24"/>
          <w:szCs w:val="24"/>
        </w:rPr>
        <w:t>Клиенту</w:t>
      </w:r>
      <w:r w:rsidRPr="006676F0">
        <w:rPr>
          <w:rStyle w:val="FontStyle11"/>
          <w:color w:val="000000"/>
          <w:sz w:val="24"/>
          <w:szCs w:val="24"/>
        </w:rPr>
        <w:t xml:space="preserve"> любых претензий/требований о нарушении патентных/исключительных прав третьих лиц ответственность в полном объеме несет </w:t>
      </w:r>
      <w:r>
        <w:rPr>
          <w:sz w:val="24"/>
          <w:szCs w:val="24"/>
        </w:rPr>
        <w:t>Аудитор</w:t>
      </w:r>
      <w:r w:rsidRPr="00B50138">
        <w:rPr>
          <w:sz w:val="24"/>
          <w:szCs w:val="24"/>
        </w:rPr>
        <w:t xml:space="preserve"> </w:t>
      </w:r>
      <w:r w:rsidRPr="006676F0">
        <w:rPr>
          <w:rStyle w:val="FontStyle11"/>
          <w:color w:val="000000"/>
          <w:sz w:val="24"/>
          <w:szCs w:val="24"/>
        </w:rPr>
        <w:t>и признает себя надлежащим ответчиком во всех судебных инстанциях (государственных органах)</w:t>
      </w:r>
    </w:p>
    <w:p w:rsidR="0066595A" w:rsidRPr="00B50138" w:rsidRDefault="00FD1AD7" w:rsidP="00CA1955">
      <w:pPr>
        <w:ind w:firstLine="709"/>
        <w:jc w:val="both"/>
      </w:pPr>
      <w:r>
        <w:rPr>
          <w:b/>
        </w:rPr>
        <w:t>8.6</w:t>
      </w:r>
      <w:r w:rsidR="0066595A" w:rsidRPr="00B50138">
        <w:rPr>
          <w:b/>
        </w:rPr>
        <w:t>.</w:t>
      </w:r>
      <w:r w:rsidR="0066595A">
        <w:rPr>
          <w:b/>
        </w:rPr>
        <w:t xml:space="preserve"> </w:t>
      </w:r>
      <w:r w:rsidR="0066595A" w:rsidRPr="00B50138">
        <w:t>Во всем остальном, что во взаимоотношениях Сторон при заключении, исполнении и расторжении Договора не урегулировано настоящим Договором, Стороны руководствуются законодательством Российской Федерации.</w:t>
      </w:r>
    </w:p>
    <w:p w:rsidR="0066595A" w:rsidRDefault="00FD1AD7" w:rsidP="00CA1955">
      <w:pPr>
        <w:pStyle w:val="31"/>
        <w:numPr>
          <w:ilvl w:val="12"/>
          <w:numId w:val="0"/>
        </w:numPr>
        <w:spacing w:after="0"/>
        <w:ind w:firstLine="709"/>
        <w:jc w:val="both"/>
        <w:rPr>
          <w:sz w:val="24"/>
          <w:szCs w:val="24"/>
        </w:rPr>
      </w:pPr>
      <w:r>
        <w:rPr>
          <w:b/>
          <w:sz w:val="24"/>
          <w:szCs w:val="24"/>
        </w:rPr>
        <w:t>8.7</w:t>
      </w:r>
      <w:r w:rsidR="0066595A" w:rsidRPr="00B50138">
        <w:rPr>
          <w:b/>
          <w:sz w:val="24"/>
          <w:szCs w:val="24"/>
        </w:rPr>
        <w:t>.</w:t>
      </w:r>
      <w:r w:rsidR="0066595A">
        <w:rPr>
          <w:b/>
          <w:sz w:val="24"/>
          <w:szCs w:val="24"/>
        </w:rPr>
        <w:t xml:space="preserve"> </w:t>
      </w:r>
      <w:r w:rsidR="0066595A" w:rsidRPr="00B50138">
        <w:rPr>
          <w:sz w:val="24"/>
          <w:szCs w:val="24"/>
        </w:rPr>
        <w:t>Настоящий Договор подписан в двух экземплярах, по одному экземпляру для каждой из Сторон, при этом оба экземпляра имеют одинаковую юридическую силу.</w:t>
      </w:r>
    </w:p>
    <w:p w:rsidR="00A94667" w:rsidRDefault="00A94667" w:rsidP="00CA1955">
      <w:pPr>
        <w:pStyle w:val="31"/>
        <w:numPr>
          <w:ilvl w:val="12"/>
          <w:numId w:val="0"/>
        </w:numPr>
        <w:spacing w:after="0"/>
        <w:ind w:firstLine="709"/>
        <w:jc w:val="both"/>
        <w:rPr>
          <w:sz w:val="24"/>
          <w:szCs w:val="24"/>
        </w:rPr>
      </w:pPr>
    </w:p>
    <w:p w:rsidR="0066595A" w:rsidRDefault="0066595A" w:rsidP="00CA1846">
      <w:pPr>
        <w:numPr>
          <w:ilvl w:val="0"/>
          <w:numId w:val="6"/>
        </w:numPr>
        <w:jc w:val="center"/>
        <w:rPr>
          <w:b/>
        </w:rPr>
      </w:pPr>
      <w:r w:rsidRPr="00447D39">
        <w:rPr>
          <w:b/>
        </w:rPr>
        <w:lastRenderedPageBreak/>
        <w:t>МЕСТО НАХОЖДЕНИЯ</w:t>
      </w:r>
      <w:r w:rsidRPr="00447D39">
        <w:rPr>
          <w:b/>
          <w:caps/>
        </w:rPr>
        <w:t xml:space="preserve"> </w:t>
      </w:r>
      <w:r w:rsidRPr="00447D39">
        <w:rPr>
          <w:b/>
        </w:rPr>
        <w:t>И БАНКОВСКИЕ РЕКВИЗИТЫ СТОРОН</w:t>
      </w:r>
    </w:p>
    <w:p w:rsidR="00CA1846" w:rsidRPr="00447D39" w:rsidRDefault="00CA1846" w:rsidP="00CA1846">
      <w:pPr>
        <w:ind w:left="360"/>
        <w:rPr>
          <w:b/>
        </w:rPr>
      </w:pPr>
    </w:p>
    <w:tbl>
      <w:tblPr>
        <w:tblW w:w="10491" w:type="dxa"/>
        <w:tblBorders>
          <w:insideH w:val="single" w:sz="4" w:space="0" w:color="auto"/>
        </w:tblBorders>
        <w:tblLook w:val="01E0" w:firstRow="1" w:lastRow="1" w:firstColumn="1" w:lastColumn="1" w:noHBand="0" w:noVBand="0"/>
      </w:tblPr>
      <w:tblGrid>
        <w:gridCol w:w="5495"/>
        <w:gridCol w:w="4996"/>
      </w:tblGrid>
      <w:tr w:rsidR="0066595A" w:rsidRPr="00003B30" w:rsidTr="0092115E">
        <w:tc>
          <w:tcPr>
            <w:tcW w:w="5495" w:type="dxa"/>
          </w:tcPr>
          <w:p w:rsidR="00490E1F" w:rsidRDefault="00490E1F" w:rsidP="00490E1F">
            <w:pPr>
              <w:jc w:val="both"/>
              <w:rPr>
                <w:b/>
              </w:rPr>
            </w:pPr>
            <w:r>
              <w:rPr>
                <w:b/>
              </w:rPr>
              <w:t>АУДИТОР:</w:t>
            </w: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BD313A" w:rsidRDefault="00490E1F" w:rsidP="00CA1955">
            <w:pPr>
              <w:rPr>
                <w:b/>
              </w:rPr>
            </w:pPr>
            <w:r>
              <w:rPr>
                <w:b/>
              </w:rPr>
              <w:t>__________________________</w:t>
            </w:r>
          </w:p>
          <w:p w:rsidR="001574AA" w:rsidRDefault="001574AA" w:rsidP="001574AA">
            <w:pPr>
              <w:jc w:val="both"/>
            </w:pPr>
            <w:r w:rsidRPr="00CA1955">
              <w:t>М.</w:t>
            </w:r>
            <w:r w:rsidRPr="000648AE">
              <w:t>П.</w:t>
            </w:r>
          </w:p>
          <w:p w:rsidR="00003E64" w:rsidRPr="001574AA" w:rsidRDefault="00003E64" w:rsidP="00CA1955"/>
          <w:p w:rsidR="00E954C4" w:rsidRDefault="00E954C4" w:rsidP="00CA1955">
            <w:pPr>
              <w:rPr>
                <w:b/>
              </w:rPr>
            </w:pPr>
          </w:p>
          <w:p w:rsidR="00E954C4" w:rsidRDefault="00E954C4" w:rsidP="00CA1955">
            <w:pPr>
              <w:rPr>
                <w:b/>
              </w:rPr>
            </w:pPr>
          </w:p>
          <w:p w:rsidR="00097602" w:rsidRDefault="00097602" w:rsidP="00CA1955"/>
          <w:p w:rsidR="00097602" w:rsidRDefault="00097602" w:rsidP="00CA1955"/>
          <w:p w:rsidR="00490E1F" w:rsidRDefault="00490E1F" w:rsidP="00CA1955"/>
          <w:p w:rsidR="00490E1F" w:rsidRDefault="00490E1F" w:rsidP="00CA1955"/>
          <w:p w:rsidR="00490E1F" w:rsidRPr="00C83CFD" w:rsidRDefault="00490E1F" w:rsidP="00CA1955"/>
        </w:tc>
        <w:tc>
          <w:tcPr>
            <w:tcW w:w="4996" w:type="dxa"/>
          </w:tcPr>
          <w:p w:rsidR="00E954C4" w:rsidRPr="00003B30" w:rsidRDefault="00E954C4" w:rsidP="00CA1955">
            <w:pPr>
              <w:pStyle w:val="3"/>
              <w:pBdr>
                <w:bottom w:val="single" w:sz="12" w:space="1" w:color="auto"/>
              </w:pBdr>
              <w:rPr>
                <w:szCs w:val="24"/>
              </w:rPr>
            </w:pPr>
            <w:r w:rsidRPr="00003B30">
              <w:rPr>
                <w:szCs w:val="24"/>
              </w:rPr>
              <w:t xml:space="preserve">КЛИЕНТ: </w:t>
            </w: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r>
              <w:rPr>
                <w:b/>
              </w:rPr>
              <w:t>______________________________</w:t>
            </w:r>
          </w:p>
          <w:p w:rsidR="00490E1F" w:rsidRDefault="00490E1F" w:rsidP="00CA1955">
            <w:pPr>
              <w:jc w:val="both"/>
              <w:rPr>
                <w:b/>
              </w:rPr>
            </w:pPr>
          </w:p>
          <w:p w:rsidR="00171128" w:rsidRDefault="00E954C4" w:rsidP="00CA1955">
            <w:pPr>
              <w:jc w:val="both"/>
            </w:pPr>
            <w:r w:rsidRPr="00CA1955">
              <w:t>М.</w:t>
            </w:r>
            <w:r w:rsidR="00171128" w:rsidRPr="000648AE">
              <w:t>П.</w:t>
            </w:r>
          </w:p>
          <w:p w:rsidR="00FD1AD7" w:rsidRDefault="00FD1AD7" w:rsidP="00CA1955">
            <w:pPr>
              <w:jc w:val="both"/>
            </w:pPr>
          </w:p>
          <w:p w:rsidR="00FD1AD7" w:rsidRDefault="00FD1AD7" w:rsidP="00CA1955">
            <w:pPr>
              <w:jc w:val="both"/>
            </w:pPr>
          </w:p>
          <w:p w:rsidR="00FD1AD7" w:rsidRDefault="00FD1AD7" w:rsidP="00CA1955">
            <w:pPr>
              <w:jc w:val="both"/>
            </w:pPr>
          </w:p>
          <w:p w:rsidR="00CA1846" w:rsidRPr="00C83CFD" w:rsidRDefault="00CA1846" w:rsidP="00CA1955">
            <w:pPr>
              <w:jc w:val="both"/>
              <w:rPr>
                <w:bCs/>
              </w:rPr>
            </w:pPr>
          </w:p>
        </w:tc>
      </w:tr>
    </w:tbl>
    <w:p w:rsidR="00555B87" w:rsidRDefault="00555B87">
      <w:r>
        <w:br w:type="page"/>
      </w:r>
    </w:p>
    <w:tbl>
      <w:tblPr>
        <w:tblW w:w="10173" w:type="dxa"/>
        <w:tblLook w:val="04A0" w:firstRow="1" w:lastRow="0" w:firstColumn="1" w:lastColumn="0" w:noHBand="0" w:noVBand="1"/>
      </w:tblPr>
      <w:tblGrid>
        <w:gridCol w:w="4785"/>
        <w:gridCol w:w="5388"/>
      </w:tblGrid>
      <w:tr w:rsidR="009D45A6" w:rsidRPr="0092115E" w:rsidTr="00104350">
        <w:tc>
          <w:tcPr>
            <w:tcW w:w="4785" w:type="dxa"/>
          </w:tcPr>
          <w:p w:rsidR="009D45A6" w:rsidRPr="00772290" w:rsidRDefault="009D45A6" w:rsidP="0073586A">
            <w:pPr>
              <w:widowControl w:val="0"/>
              <w:rPr>
                <w:b/>
                <w:u w:val="single"/>
              </w:rPr>
            </w:pPr>
            <w:r w:rsidRPr="002913A8">
              <w:rPr>
                <w:b/>
              </w:rPr>
              <w:lastRenderedPageBreak/>
              <w:br w:type="page"/>
            </w:r>
            <w:r w:rsidRPr="002913A8">
              <w:rPr>
                <w:b/>
              </w:rPr>
              <w:br w:type="page"/>
            </w:r>
          </w:p>
        </w:tc>
        <w:tc>
          <w:tcPr>
            <w:tcW w:w="5388" w:type="dxa"/>
          </w:tcPr>
          <w:p w:rsidR="009D45A6" w:rsidRPr="0092115E" w:rsidRDefault="009D45A6" w:rsidP="00551193">
            <w:pPr>
              <w:widowControl w:val="0"/>
              <w:jc w:val="right"/>
            </w:pPr>
            <w:r w:rsidRPr="0092115E">
              <w:t>Приложение № 1</w:t>
            </w:r>
          </w:p>
        </w:tc>
      </w:tr>
      <w:tr w:rsidR="009D45A6" w:rsidRPr="0092115E" w:rsidTr="00104350">
        <w:tc>
          <w:tcPr>
            <w:tcW w:w="4785" w:type="dxa"/>
          </w:tcPr>
          <w:p w:rsidR="009D45A6" w:rsidRPr="00772290" w:rsidRDefault="009D45A6" w:rsidP="00551193">
            <w:pPr>
              <w:widowControl w:val="0"/>
              <w:jc w:val="right"/>
              <w:rPr>
                <w:b/>
              </w:rPr>
            </w:pPr>
          </w:p>
        </w:tc>
        <w:tc>
          <w:tcPr>
            <w:tcW w:w="5388" w:type="dxa"/>
          </w:tcPr>
          <w:p w:rsidR="0092115E" w:rsidRPr="00291AB8" w:rsidRDefault="0092115E" w:rsidP="0092115E">
            <w:pPr>
              <w:suppressAutoHyphens/>
              <w:jc w:val="right"/>
              <w:textAlignment w:val="baseline"/>
              <w:rPr>
                <w:lang w:eastAsia="ar-SA"/>
              </w:rPr>
            </w:pPr>
            <w:r w:rsidRPr="00291AB8">
              <w:rPr>
                <w:lang w:eastAsia="ar-SA"/>
              </w:rPr>
              <w:t>к договору № _____от _________</w:t>
            </w:r>
            <w:r w:rsidR="001B01D6">
              <w:rPr>
                <w:lang w:eastAsia="ar-SA"/>
              </w:rPr>
              <w:t>202</w:t>
            </w:r>
            <w:r w:rsidR="004025A0">
              <w:rPr>
                <w:lang w:eastAsia="ar-SA"/>
              </w:rPr>
              <w:t>1</w:t>
            </w:r>
            <w:r w:rsidRPr="00291AB8">
              <w:rPr>
                <w:lang w:eastAsia="ar-SA"/>
              </w:rPr>
              <w:t>г.</w:t>
            </w:r>
          </w:p>
          <w:p w:rsidR="009D45A6" w:rsidRPr="0092115E" w:rsidRDefault="009D45A6" w:rsidP="0092115E">
            <w:pPr>
              <w:widowControl w:val="0"/>
              <w:jc w:val="right"/>
            </w:pPr>
          </w:p>
        </w:tc>
      </w:tr>
    </w:tbl>
    <w:p w:rsidR="009D45A6" w:rsidRDefault="009D45A6" w:rsidP="00551193"/>
    <w:p w:rsidR="009D45A6" w:rsidRPr="00C6634D" w:rsidRDefault="009D45A6" w:rsidP="00551193"/>
    <w:p w:rsidR="009D45A6" w:rsidRPr="00C6634D" w:rsidRDefault="009D45A6" w:rsidP="00551193"/>
    <w:p w:rsidR="009D45A6" w:rsidRPr="00C6634D" w:rsidRDefault="009D45A6" w:rsidP="00551193">
      <w:pPr>
        <w:jc w:val="center"/>
        <w:rPr>
          <w:b/>
        </w:rPr>
      </w:pPr>
      <w:r w:rsidRPr="00C6634D">
        <w:rPr>
          <w:b/>
        </w:rPr>
        <w:t>АКТ № __________</w:t>
      </w:r>
    </w:p>
    <w:p w:rsidR="009D45A6" w:rsidRPr="00C6634D" w:rsidRDefault="009D45A6" w:rsidP="00551193">
      <w:pPr>
        <w:jc w:val="center"/>
        <w:rPr>
          <w:b/>
        </w:rPr>
      </w:pPr>
      <w:r w:rsidRPr="00C6634D">
        <w:rPr>
          <w:b/>
        </w:rPr>
        <w:t>сдачи-приемки услуг</w:t>
      </w:r>
    </w:p>
    <w:p w:rsidR="009D45A6" w:rsidRPr="00C6634D" w:rsidRDefault="009D45A6" w:rsidP="00551193">
      <w:pPr>
        <w:jc w:val="center"/>
        <w:rPr>
          <w:b/>
        </w:rPr>
      </w:pPr>
      <w:r w:rsidRPr="00C6634D">
        <w:rPr>
          <w:b/>
        </w:rPr>
        <w:t>по договору № ___________ от ____________</w:t>
      </w:r>
    </w:p>
    <w:p w:rsidR="009D45A6" w:rsidRPr="00C6634D" w:rsidRDefault="009D45A6" w:rsidP="00551193">
      <w:pPr>
        <w:jc w:val="center"/>
        <w:rPr>
          <w:b/>
        </w:rPr>
      </w:pPr>
    </w:p>
    <w:p w:rsidR="009D45A6" w:rsidRPr="00C6634D" w:rsidRDefault="009D45A6" w:rsidP="00551193">
      <w:pPr>
        <w:jc w:val="right"/>
      </w:pPr>
      <w:r w:rsidRPr="00C6634D">
        <w:t>«___» ___________ 20__г.</w:t>
      </w:r>
    </w:p>
    <w:p w:rsidR="009D45A6" w:rsidRPr="00AC16FB" w:rsidRDefault="009D45A6" w:rsidP="00551193">
      <w:pPr>
        <w:jc w:val="right"/>
      </w:pPr>
    </w:p>
    <w:p w:rsidR="009D45A6" w:rsidRPr="00AC16FB" w:rsidRDefault="009D45A6" w:rsidP="00551193">
      <w:pPr>
        <w:ind w:firstLine="708"/>
        <w:jc w:val="both"/>
      </w:pPr>
      <w:r w:rsidRPr="00AC16FB">
        <w:t>Мы, нижеподписавшиеся, представитель Аудитора - ______________________, действующий на основании ______________, с одной стороны, и представитель Клиента - ______________________, действующий на основании ______________, с другой стороны, составили настоящий акт о том, что оказанные услуги удовлетворяют условиям договора и в надлежащем порядке оформлены.</w:t>
      </w:r>
    </w:p>
    <w:p w:rsidR="009D45A6" w:rsidRPr="00AC16FB" w:rsidRDefault="009D45A6" w:rsidP="00551193">
      <w:pPr>
        <w:jc w:val="both"/>
      </w:pPr>
    </w:p>
    <w:p w:rsidR="009D45A6" w:rsidRPr="00AC16FB" w:rsidRDefault="009D45A6" w:rsidP="00551193">
      <w:pPr>
        <w:jc w:val="both"/>
      </w:pPr>
      <w:r w:rsidRPr="00AC16FB">
        <w:t>Краткое описание услуг:</w:t>
      </w:r>
    </w:p>
    <w:p w:rsidR="009D45A6" w:rsidRPr="00AC16FB" w:rsidRDefault="009D45A6" w:rsidP="00551193">
      <w:pPr>
        <w:pStyle w:val="12"/>
        <w:numPr>
          <w:ilvl w:val="0"/>
          <w:numId w:val="2"/>
        </w:numPr>
        <w:spacing w:after="0" w:line="240" w:lineRule="auto"/>
        <w:ind w:left="0" w:firstLine="0"/>
        <w:jc w:val="both"/>
        <w:rPr>
          <w:rFonts w:ascii="Times New Roman" w:hAnsi="Times New Roman"/>
          <w:sz w:val="24"/>
          <w:szCs w:val="24"/>
        </w:rPr>
      </w:pPr>
      <w:r w:rsidRPr="00AC16FB">
        <w:rPr>
          <w:rFonts w:ascii="Times New Roman" w:hAnsi="Times New Roman"/>
          <w:sz w:val="24"/>
          <w:szCs w:val="24"/>
        </w:rPr>
        <w:t>_______________________________________________________________________</w:t>
      </w:r>
    </w:p>
    <w:p w:rsidR="009D45A6" w:rsidRDefault="009D45A6" w:rsidP="00551193">
      <w:pPr>
        <w:pStyle w:val="Numberedr"/>
        <w:widowControl w:val="0"/>
        <w:spacing w:after="0"/>
        <w:ind w:left="0" w:firstLine="0"/>
        <w:jc w:val="both"/>
        <w:rPr>
          <w:sz w:val="24"/>
          <w:szCs w:val="24"/>
        </w:rPr>
      </w:pPr>
    </w:p>
    <w:p w:rsidR="009D45A6" w:rsidRPr="00110D49" w:rsidRDefault="009D45A6" w:rsidP="00551193">
      <w:pPr>
        <w:pStyle w:val="Numberedr"/>
        <w:widowControl w:val="0"/>
        <w:spacing w:after="0"/>
        <w:ind w:left="0" w:firstLine="0"/>
        <w:jc w:val="both"/>
        <w:rPr>
          <w:sz w:val="24"/>
          <w:szCs w:val="24"/>
        </w:rPr>
      </w:pPr>
      <w:r w:rsidRPr="00AC16FB">
        <w:rPr>
          <w:sz w:val="24"/>
          <w:szCs w:val="24"/>
        </w:rPr>
        <w:t>Стоимость оказанных услуг составляет _________ (____________________)</w:t>
      </w:r>
      <w:r>
        <w:rPr>
          <w:sz w:val="24"/>
          <w:szCs w:val="24"/>
        </w:rPr>
        <w:t xml:space="preserve"> рублей</w:t>
      </w:r>
      <w:r w:rsidR="00BC2CDD">
        <w:rPr>
          <w:sz w:val="24"/>
          <w:szCs w:val="24"/>
        </w:rPr>
        <w:t>, с учетом НДС.</w:t>
      </w:r>
    </w:p>
    <w:p w:rsidR="009D45A6" w:rsidRPr="00AC16FB" w:rsidRDefault="009D45A6" w:rsidP="00551193">
      <w:pPr>
        <w:jc w:val="both"/>
      </w:pPr>
      <w:r w:rsidRPr="00AC16FB">
        <w:t xml:space="preserve"> </w:t>
      </w:r>
    </w:p>
    <w:p w:rsidR="009D45A6" w:rsidRPr="00BC2CDD" w:rsidRDefault="009D45A6" w:rsidP="00551193">
      <w:pPr>
        <w:jc w:val="both"/>
      </w:pPr>
      <w:r w:rsidRPr="00BC2CDD">
        <w:t>Все услуги оказаны в полном объеме.</w:t>
      </w:r>
    </w:p>
    <w:p w:rsidR="009D45A6" w:rsidRPr="00BC2CDD" w:rsidRDefault="009D45A6" w:rsidP="00551193">
      <w:pPr>
        <w:jc w:val="both"/>
      </w:pPr>
    </w:p>
    <w:p w:rsidR="00BC2CDD" w:rsidRPr="00BC2CDD" w:rsidRDefault="009D45A6" w:rsidP="00BC2CDD">
      <w:pPr>
        <w:pStyle w:val="Numberedr"/>
        <w:widowControl w:val="0"/>
        <w:spacing w:after="0"/>
        <w:ind w:left="0" w:firstLine="0"/>
        <w:jc w:val="both"/>
        <w:rPr>
          <w:sz w:val="24"/>
          <w:szCs w:val="24"/>
        </w:rPr>
      </w:pPr>
      <w:r w:rsidRPr="00BC2CDD">
        <w:rPr>
          <w:sz w:val="24"/>
          <w:szCs w:val="24"/>
        </w:rPr>
        <w:t>Общая стоимость оказанных услуг составляет _________ (_____________) рублей,</w:t>
      </w:r>
      <w:r w:rsidR="00BC2CDD">
        <w:rPr>
          <w:sz w:val="24"/>
          <w:szCs w:val="24"/>
        </w:rPr>
        <w:t xml:space="preserve"> </w:t>
      </w:r>
      <w:r w:rsidR="00BC2CDD" w:rsidRPr="00BC2CDD">
        <w:rPr>
          <w:sz w:val="24"/>
          <w:szCs w:val="24"/>
        </w:rPr>
        <w:t>с учетом НДС.</w:t>
      </w:r>
    </w:p>
    <w:p w:rsidR="009D45A6" w:rsidRPr="00AC16FB" w:rsidRDefault="009D45A6" w:rsidP="00551193">
      <w:pPr>
        <w:jc w:val="both"/>
      </w:pPr>
    </w:p>
    <w:p w:rsidR="009D45A6" w:rsidRPr="00AC16FB" w:rsidRDefault="009D45A6" w:rsidP="00551193">
      <w:pPr>
        <w:jc w:val="both"/>
      </w:pPr>
      <w:r w:rsidRPr="00AC16FB">
        <w:t>Клиент не имеет претензий к Аудитору по оказанным услугам.</w:t>
      </w:r>
    </w:p>
    <w:p w:rsidR="009D45A6" w:rsidRDefault="009D45A6" w:rsidP="00551193">
      <w:pPr>
        <w:jc w:val="both"/>
      </w:pPr>
    </w:p>
    <w:p w:rsidR="00BC2CDD" w:rsidRPr="00AC16FB" w:rsidRDefault="00BC2CDD" w:rsidP="00551193">
      <w:pPr>
        <w:jc w:val="both"/>
      </w:pPr>
    </w:p>
    <w:tbl>
      <w:tblPr>
        <w:tblW w:w="0" w:type="auto"/>
        <w:tblLook w:val="00A0" w:firstRow="1" w:lastRow="0" w:firstColumn="1" w:lastColumn="0" w:noHBand="0" w:noVBand="0"/>
      </w:tblPr>
      <w:tblGrid>
        <w:gridCol w:w="4785"/>
        <w:gridCol w:w="4786"/>
      </w:tblGrid>
      <w:tr w:rsidR="009D45A6" w:rsidRPr="00AC16FB" w:rsidTr="00F05AD0">
        <w:tc>
          <w:tcPr>
            <w:tcW w:w="4785" w:type="dxa"/>
          </w:tcPr>
          <w:p w:rsidR="009D45A6" w:rsidRPr="00AC16FB" w:rsidRDefault="009D45A6" w:rsidP="00551193">
            <w:pPr>
              <w:jc w:val="center"/>
              <w:rPr>
                <w:b/>
              </w:rPr>
            </w:pPr>
            <w:r w:rsidRPr="00AC16FB">
              <w:rPr>
                <w:b/>
              </w:rPr>
              <w:t>от Аудитора</w:t>
            </w:r>
          </w:p>
          <w:p w:rsidR="009D45A6" w:rsidRPr="00AC16FB" w:rsidRDefault="009D45A6" w:rsidP="00551193">
            <w:pPr>
              <w:rPr>
                <w:i/>
              </w:rPr>
            </w:pPr>
            <w:r w:rsidRPr="00AC16FB">
              <w:rPr>
                <w:i/>
              </w:rPr>
              <w:t>Должность</w:t>
            </w:r>
          </w:p>
          <w:p w:rsidR="009D45A6" w:rsidRPr="00AC16FB" w:rsidRDefault="009D45A6" w:rsidP="00551193">
            <w:pPr>
              <w:jc w:val="center"/>
            </w:pPr>
            <w:r w:rsidRPr="00AC16FB">
              <w:rPr>
                <w:i/>
              </w:rPr>
              <w:t>__________________________ /Ф.И.О.</w:t>
            </w:r>
          </w:p>
        </w:tc>
        <w:tc>
          <w:tcPr>
            <w:tcW w:w="4786" w:type="dxa"/>
          </w:tcPr>
          <w:p w:rsidR="009D45A6" w:rsidRPr="00AC16FB" w:rsidRDefault="009D45A6" w:rsidP="00551193">
            <w:pPr>
              <w:jc w:val="center"/>
              <w:rPr>
                <w:b/>
              </w:rPr>
            </w:pPr>
            <w:r w:rsidRPr="00AC16FB">
              <w:rPr>
                <w:b/>
              </w:rPr>
              <w:t>от Клиента</w:t>
            </w:r>
          </w:p>
          <w:p w:rsidR="009D45A6" w:rsidRPr="00AC16FB" w:rsidRDefault="009D45A6" w:rsidP="00551193">
            <w:pPr>
              <w:rPr>
                <w:i/>
              </w:rPr>
            </w:pPr>
            <w:r w:rsidRPr="00AC16FB">
              <w:rPr>
                <w:i/>
              </w:rPr>
              <w:t>Должность</w:t>
            </w:r>
          </w:p>
          <w:p w:rsidR="009D45A6" w:rsidRPr="00AC16FB" w:rsidRDefault="009D45A6" w:rsidP="00551193">
            <w:pPr>
              <w:jc w:val="center"/>
              <w:rPr>
                <w:b/>
              </w:rPr>
            </w:pPr>
            <w:r w:rsidRPr="00AC16FB">
              <w:rPr>
                <w:i/>
              </w:rPr>
              <w:t>__________________________ /Ф.И.О.</w:t>
            </w:r>
          </w:p>
        </w:tc>
      </w:tr>
    </w:tbl>
    <w:p w:rsidR="009D45A6" w:rsidRPr="00AC16FB" w:rsidRDefault="009D45A6" w:rsidP="00551193"/>
    <w:p w:rsidR="009D45A6" w:rsidRPr="00AC16FB" w:rsidRDefault="009D45A6" w:rsidP="00551193">
      <w:pPr>
        <w:widowControl w:val="0"/>
        <w:rPr>
          <w:b/>
          <w:u w:val="single"/>
        </w:rPr>
      </w:pPr>
    </w:p>
    <w:p w:rsidR="009D45A6" w:rsidRPr="00AC16FB" w:rsidRDefault="009D45A6" w:rsidP="00551193">
      <w:pPr>
        <w:widowControl w:val="0"/>
        <w:rPr>
          <w:b/>
          <w:u w:val="single"/>
        </w:rPr>
      </w:pPr>
    </w:p>
    <w:p w:rsidR="009D45A6" w:rsidRPr="00895633" w:rsidRDefault="009D45A6" w:rsidP="00551193"/>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CA1955" w:rsidRDefault="00CA1955" w:rsidP="00551193">
      <w:pPr>
        <w:ind w:firstLine="709"/>
        <w:jc w:val="right"/>
      </w:pPr>
    </w:p>
    <w:p w:rsidR="00CA1955" w:rsidRDefault="00CA1955" w:rsidP="00551193">
      <w:pPr>
        <w:ind w:firstLine="709"/>
        <w:jc w:val="right"/>
      </w:pPr>
    </w:p>
    <w:p w:rsidR="00CA1955" w:rsidRDefault="00CA1955" w:rsidP="00551193">
      <w:pPr>
        <w:ind w:firstLine="709"/>
        <w:jc w:val="right"/>
      </w:pPr>
    </w:p>
    <w:p w:rsidR="00790FAE" w:rsidRDefault="00790FAE" w:rsidP="00551193">
      <w:pPr>
        <w:ind w:firstLine="709"/>
        <w:jc w:val="right"/>
      </w:pPr>
    </w:p>
    <w:p w:rsidR="00CA1846" w:rsidRDefault="00CA1846" w:rsidP="00551193">
      <w:pPr>
        <w:ind w:firstLine="709"/>
        <w:jc w:val="right"/>
      </w:pPr>
    </w:p>
    <w:p w:rsidR="00790FAE" w:rsidRDefault="00790FAE" w:rsidP="00551193">
      <w:pPr>
        <w:ind w:firstLine="709"/>
        <w:jc w:val="right"/>
      </w:pPr>
    </w:p>
    <w:p w:rsidR="00BC2CDD" w:rsidRDefault="00BC2CDD" w:rsidP="00551193">
      <w:pPr>
        <w:ind w:firstLine="709"/>
        <w:jc w:val="right"/>
      </w:pPr>
    </w:p>
    <w:p w:rsidR="0050376A" w:rsidRDefault="0050376A" w:rsidP="00490E1F">
      <w:pPr>
        <w:suppressAutoHyphens/>
        <w:jc w:val="right"/>
        <w:textAlignment w:val="baseline"/>
        <w:rPr>
          <w:lang w:eastAsia="ar-SA"/>
        </w:rPr>
      </w:pPr>
    </w:p>
    <w:sectPr w:rsidR="0050376A" w:rsidSect="0080299B">
      <w:footerReference w:type="even" r:id="rId11"/>
      <w:footerReference w:type="default" r:id="rId12"/>
      <w:pgSz w:w="11906" w:h="16838"/>
      <w:pgMar w:top="567" w:right="566" w:bottom="567" w:left="1276" w:header="283"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8F4" w:rsidRDefault="00E228F4">
      <w:r>
        <w:separator/>
      </w:r>
    </w:p>
  </w:endnote>
  <w:endnote w:type="continuationSeparator" w:id="0">
    <w:p w:rsidR="00E228F4" w:rsidRDefault="00E2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E" w:rsidRDefault="00790FA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90FAE" w:rsidRDefault="00790FA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E" w:rsidRDefault="00790FA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27A70">
      <w:rPr>
        <w:rStyle w:val="a5"/>
        <w:noProof/>
      </w:rPr>
      <w:t>3</w:t>
    </w:r>
    <w:r>
      <w:rPr>
        <w:rStyle w:val="a5"/>
      </w:rPr>
      <w:fldChar w:fldCharType="end"/>
    </w:r>
  </w:p>
  <w:p w:rsidR="00790FAE" w:rsidRDefault="00790FAE" w:rsidP="0038469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8F4" w:rsidRDefault="00E228F4">
      <w:r>
        <w:separator/>
      </w:r>
    </w:p>
  </w:footnote>
  <w:footnote w:type="continuationSeparator" w:id="0">
    <w:p w:rsidR="00E228F4" w:rsidRDefault="00E22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D3C3A1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1287"/>
        </w:tabs>
        <w:ind w:left="1287" w:hanging="567"/>
      </w:pPr>
      <w:rPr>
        <w:rFonts w:ascii="Times New Roman" w:hAnsi="Times New Roman" w:cs="Times New Roman" w:hint="default"/>
        <w:sz w:val="24"/>
        <w:szCs w:val="24"/>
      </w:rPr>
    </w:lvl>
    <w:lvl w:ilvl="2">
      <w:start w:val="1"/>
      <w:numFmt w:val="decimal"/>
      <w:lvlText w:val="%1.%2.%3"/>
      <w:lvlJc w:val="left"/>
      <w:pPr>
        <w:tabs>
          <w:tab w:val="num" w:pos="567"/>
        </w:tabs>
        <w:ind w:left="567" w:hanging="567"/>
      </w:pPr>
      <w:rPr>
        <w:rFonts w:cs="Times New Roman" w:hint="default"/>
        <w:sz w:val="24"/>
        <w:szCs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007065A9"/>
    <w:multiLevelType w:val="multilevel"/>
    <w:tmpl w:val="BE1CAC8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235064"/>
    <w:multiLevelType w:val="hybridMultilevel"/>
    <w:tmpl w:val="9A0C6816"/>
    <w:lvl w:ilvl="0" w:tplc="24E6E5BE">
      <w:start w:val="1"/>
      <w:numFmt w:val="bullet"/>
      <w:lvlText w:val=""/>
      <w:lvlJc w:val="left"/>
      <w:pPr>
        <w:tabs>
          <w:tab w:val="num" w:pos="2487"/>
        </w:tabs>
        <w:ind w:left="2487" w:hanging="360"/>
      </w:pPr>
      <w:rPr>
        <w:rFonts w:ascii="Symbol" w:hAnsi="Symbol" w:hint="default"/>
      </w:rPr>
    </w:lvl>
    <w:lvl w:ilvl="1" w:tplc="356C0224" w:tentative="1">
      <w:start w:val="1"/>
      <w:numFmt w:val="bullet"/>
      <w:lvlText w:val="o"/>
      <w:lvlJc w:val="left"/>
      <w:pPr>
        <w:tabs>
          <w:tab w:val="num" w:pos="1800"/>
        </w:tabs>
        <w:ind w:left="1800" w:hanging="360"/>
      </w:pPr>
      <w:rPr>
        <w:rFonts w:ascii="Courier New" w:hAnsi="Courier New" w:hint="default"/>
      </w:rPr>
    </w:lvl>
    <w:lvl w:ilvl="2" w:tplc="5F3CEDCC" w:tentative="1">
      <w:start w:val="1"/>
      <w:numFmt w:val="bullet"/>
      <w:lvlText w:val=""/>
      <w:lvlJc w:val="left"/>
      <w:pPr>
        <w:tabs>
          <w:tab w:val="num" w:pos="2520"/>
        </w:tabs>
        <w:ind w:left="2520" w:hanging="360"/>
      </w:pPr>
      <w:rPr>
        <w:rFonts w:ascii="Wingdings" w:hAnsi="Wingdings" w:hint="default"/>
      </w:rPr>
    </w:lvl>
    <w:lvl w:ilvl="3" w:tplc="393284D6" w:tentative="1">
      <w:start w:val="1"/>
      <w:numFmt w:val="bullet"/>
      <w:lvlText w:val=""/>
      <w:lvlJc w:val="left"/>
      <w:pPr>
        <w:tabs>
          <w:tab w:val="num" w:pos="3240"/>
        </w:tabs>
        <w:ind w:left="3240" w:hanging="360"/>
      </w:pPr>
      <w:rPr>
        <w:rFonts w:ascii="Symbol" w:hAnsi="Symbol" w:hint="default"/>
      </w:rPr>
    </w:lvl>
    <w:lvl w:ilvl="4" w:tplc="8A2A0820" w:tentative="1">
      <w:start w:val="1"/>
      <w:numFmt w:val="bullet"/>
      <w:lvlText w:val="o"/>
      <w:lvlJc w:val="left"/>
      <w:pPr>
        <w:tabs>
          <w:tab w:val="num" w:pos="3960"/>
        </w:tabs>
        <w:ind w:left="3960" w:hanging="360"/>
      </w:pPr>
      <w:rPr>
        <w:rFonts w:ascii="Courier New" w:hAnsi="Courier New" w:hint="default"/>
      </w:rPr>
    </w:lvl>
    <w:lvl w:ilvl="5" w:tplc="05F6FE8E" w:tentative="1">
      <w:start w:val="1"/>
      <w:numFmt w:val="bullet"/>
      <w:lvlText w:val=""/>
      <w:lvlJc w:val="left"/>
      <w:pPr>
        <w:tabs>
          <w:tab w:val="num" w:pos="4680"/>
        </w:tabs>
        <w:ind w:left="4680" w:hanging="360"/>
      </w:pPr>
      <w:rPr>
        <w:rFonts w:ascii="Wingdings" w:hAnsi="Wingdings" w:hint="default"/>
      </w:rPr>
    </w:lvl>
    <w:lvl w:ilvl="6" w:tplc="1C36A1D8" w:tentative="1">
      <w:start w:val="1"/>
      <w:numFmt w:val="bullet"/>
      <w:lvlText w:val=""/>
      <w:lvlJc w:val="left"/>
      <w:pPr>
        <w:tabs>
          <w:tab w:val="num" w:pos="5400"/>
        </w:tabs>
        <w:ind w:left="5400" w:hanging="360"/>
      </w:pPr>
      <w:rPr>
        <w:rFonts w:ascii="Symbol" w:hAnsi="Symbol" w:hint="default"/>
      </w:rPr>
    </w:lvl>
    <w:lvl w:ilvl="7" w:tplc="6B82E6D4" w:tentative="1">
      <w:start w:val="1"/>
      <w:numFmt w:val="bullet"/>
      <w:lvlText w:val="o"/>
      <w:lvlJc w:val="left"/>
      <w:pPr>
        <w:tabs>
          <w:tab w:val="num" w:pos="6120"/>
        </w:tabs>
        <w:ind w:left="6120" w:hanging="360"/>
      </w:pPr>
      <w:rPr>
        <w:rFonts w:ascii="Courier New" w:hAnsi="Courier New" w:hint="default"/>
      </w:rPr>
    </w:lvl>
    <w:lvl w:ilvl="8" w:tplc="19A4E988" w:tentative="1">
      <w:start w:val="1"/>
      <w:numFmt w:val="bullet"/>
      <w:lvlText w:val=""/>
      <w:lvlJc w:val="left"/>
      <w:pPr>
        <w:tabs>
          <w:tab w:val="num" w:pos="6840"/>
        </w:tabs>
        <w:ind w:left="6840" w:hanging="360"/>
      </w:pPr>
      <w:rPr>
        <w:rFonts w:ascii="Wingdings" w:hAnsi="Wingdings" w:hint="default"/>
      </w:rPr>
    </w:lvl>
  </w:abstractNum>
  <w:abstractNum w:abstractNumId="3">
    <w:nsid w:val="06B159AC"/>
    <w:multiLevelType w:val="multilevel"/>
    <w:tmpl w:val="C0A2B234"/>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4">
    <w:nsid w:val="09E42AF5"/>
    <w:multiLevelType w:val="hybridMultilevel"/>
    <w:tmpl w:val="1308A14E"/>
    <w:lvl w:ilvl="0" w:tplc="0D48FE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2B318FC"/>
    <w:multiLevelType w:val="multilevel"/>
    <w:tmpl w:val="02E8CF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11D35C1"/>
    <w:multiLevelType w:val="multilevel"/>
    <w:tmpl w:val="C6ECC7F8"/>
    <w:lvl w:ilvl="0">
      <w:numFmt w:val="bullet"/>
      <w:lvlText w:val=""/>
      <w:lvlJc w:val="left"/>
      <w:pPr>
        <w:ind w:left="765" w:hanging="360"/>
      </w:pPr>
      <w:rPr>
        <w:rFonts w:ascii="Symbol" w:hAnsi="Symbol"/>
      </w:rPr>
    </w:lvl>
    <w:lvl w:ilvl="1">
      <w:numFmt w:val="bullet"/>
      <w:lvlText w:val="o"/>
      <w:lvlJc w:val="left"/>
      <w:pPr>
        <w:ind w:left="1485" w:hanging="360"/>
      </w:pPr>
      <w:rPr>
        <w:rFonts w:ascii="Courier New" w:hAnsi="Courier New" w:cs="Courier New"/>
      </w:rPr>
    </w:lvl>
    <w:lvl w:ilvl="2">
      <w:numFmt w:val="bullet"/>
      <w:lvlText w:val=""/>
      <w:lvlJc w:val="left"/>
      <w:pPr>
        <w:ind w:left="2205" w:hanging="360"/>
      </w:pPr>
      <w:rPr>
        <w:rFonts w:ascii="Wingdings" w:hAnsi="Wingdings"/>
      </w:rPr>
    </w:lvl>
    <w:lvl w:ilvl="3">
      <w:numFmt w:val="bullet"/>
      <w:lvlText w:val=""/>
      <w:lvlJc w:val="left"/>
      <w:pPr>
        <w:ind w:left="2925" w:hanging="360"/>
      </w:pPr>
      <w:rPr>
        <w:rFonts w:ascii="Symbol" w:hAnsi="Symbol"/>
      </w:rPr>
    </w:lvl>
    <w:lvl w:ilvl="4">
      <w:numFmt w:val="bullet"/>
      <w:lvlText w:val="o"/>
      <w:lvlJc w:val="left"/>
      <w:pPr>
        <w:ind w:left="3645" w:hanging="360"/>
      </w:pPr>
      <w:rPr>
        <w:rFonts w:ascii="Courier New" w:hAnsi="Courier New" w:cs="Courier New"/>
      </w:rPr>
    </w:lvl>
    <w:lvl w:ilvl="5">
      <w:numFmt w:val="bullet"/>
      <w:lvlText w:val=""/>
      <w:lvlJc w:val="left"/>
      <w:pPr>
        <w:ind w:left="4365" w:hanging="360"/>
      </w:pPr>
      <w:rPr>
        <w:rFonts w:ascii="Wingdings" w:hAnsi="Wingdings"/>
      </w:rPr>
    </w:lvl>
    <w:lvl w:ilvl="6">
      <w:numFmt w:val="bullet"/>
      <w:lvlText w:val=""/>
      <w:lvlJc w:val="left"/>
      <w:pPr>
        <w:ind w:left="5085" w:hanging="360"/>
      </w:pPr>
      <w:rPr>
        <w:rFonts w:ascii="Symbol" w:hAnsi="Symbol"/>
      </w:rPr>
    </w:lvl>
    <w:lvl w:ilvl="7">
      <w:numFmt w:val="bullet"/>
      <w:lvlText w:val="o"/>
      <w:lvlJc w:val="left"/>
      <w:pPr>
        <w:ind w:left="5805" w:hanging="360"/>
      </w:pPr>
      <w:rPr>
        <w:rFonts w:ascii="Courier New" w:hAnsi="Courier New" w:cs="Courier New"/>
      </w:rPr>
    </w:lvl>
    <w:lvl w:ilvl="8">
      <w:numFmt w:val="bullet"/>
      <w:lvlText w:val=""/>
      <w:lvlJc w:val="left"/>
      <w:pPr>
        <w:ind w:left="6525" w:hanging="360"/>
      </w:pPr>
      <w:rPr>
        <w:rFonts w:ascii="Wingdings" w:hAnsi="Wingdings"/>
      </w:rPr>
    </w:lvl>
  </w:abstractNum>
  <w:abstractNum w:abstractNumId="7">
    <w:nsid w:val="4A8F1812"/>
    <w:multiLevelType w:val="multilevel"/>
    <w:tmpl w:val="33E2EAD8"/>
    <w:lvl w:ilvl="0">
      <w:start w:val="2"/>
      <w:numFmt w:val="decimal"/>
      <w:lvlText w:val="%1."/>
      <w:lvlJc w:val="left"/>
      <w:pPr>
        <w:ind w:left="450" w:hanging="450"/>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5EDA13EF"/>
    <w:multiLevelType w:val="multilevel"/>
    <w:tmpl w:val="E60ACDE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112332F"/>
    <w:multiLevelType w:val="multilevel"/>
    <w:tmpl w:val="EABAA20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755"/>
        </w:tabs>
        <w:ind w:left="4755"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69605FC5"/>
    <w:multiLevelType w:val="hybridMultilevel"/>
    <w:tmpl w:val="AEAA3F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1785344"/>
    <w:multiLevelType w:val="multilevel"/>
    <w:tmpl w:val="4E70A2EA"/>
    <w:lvl w:ilvl="0">
      <w:start w:val="1"/>
      <w:numFmt w:val="decimal"/>
      <w:lvlText w:val="%1."/>
      <w:lvlJc w:val="left"/>
      <w:pPr>
        <w:ind w:left="720" w:hanging="360"/>
      </w:pPr>
    </w:lvl>
    <w:lvl w:ilvl="1">
      <w:start w:val="17"/>
      <w:numFmt w:val="decimal"/>
      <w:lvlText w:val="%1.%2."/>
      <w:lvlJc w:val="left"/>
      <w:pPr>
        <w:ind w:left="1428" w:hanging="720"/>
      </w:pPr>
    </w:lvl>
    <w:lvl w:ilvl="2">
      <w:start w:val="1"/>
      <w:numFmt w:val="decimal"/>
      <w:lvlText w:val="%1.%2.%3."/>
      <w:lvlJc w:val="left"/>
      <w:pPr>
        <w:ind w:left="1776" w:hanging="720"/>
      </w:pPr>
    </w:lvl>
    <w:lvl w:ilvl="3">
      <w:start w:val="1"/>
      <w:numFmt w:val="decimal"/>
      <w:lvlText w:val="%1.%2.%3.%4."/>
      <w:lvlJc w:val="left"/>
      <w:pPr>
        <w:ind w:left="2484" w:hanging="1080"/>
      </w:pPr>
    </w:lvl>
    <w:lvl w:ilvl="4">
      <w:start w:val="1"/>
      <w:numFmt w:val="decimal"/>
      <w:lvlText w:val="%1.%2.%3.%4.%5."/>
      <w:lvlJc w:val="left"/>
      <w:pPr>
        <w:ind w:left="2832" w:hanging="1080"/>
      </w:pPr>
    </w:lvl>
    <w:lvl w:ilvl="5">
      <w:start w:val="1"/>
      <w:numFmt w:val="decimal"/>
      <w:lvlText w:val="%1.%2.%3.%4.%5.%6."/>
      <w:lvlJc w:val="left"/>
      <w:pPr>
        <w:ind w:left="3540" w:hanging="1440"/>
      </w:pPr>
    </w:lvl>
    <w:lvl w:ilvl="6">
      <w:start w:val="1"/>
      <w:numFmt w:val="decimal"/>
      <w:lvlText w:val="%1.%2.%3.%4.%5.%6.%7."/>
      <w:lvlJc w:val="left"/>
      <w:pPr>
        <w:ind w:left="4248" w:hanging="1800"/>
      </w:pPr>
    </w:lvl>
    <w:lvl w:ilvl="7">
      <w:start w:val="1"/>
      <w:numFmt w:val="decimal"/>
      <w:lvlText w:val="%1.%2.%3.%4.%5.%6.%7.%8."/>
      <w:lvlJc w:val="left"/>
      <w:pPr>
        <w:ind w:left="4596" w:hanging="1800"/>
      </w:pPr>
    </w:lvl>
    <w:lvl w:ilvl="8">
      <w:start w:val="1"/>
      <w:numFmt w:val="decimal"/>
      <w:lvlText w:val="%1.%2.%3.%4.%5.%6.%7.%8.%9."/>
      <w:lvlJc w:val="left"/>
      <w:pPr>
        <w:ind w:left="5304" w:hanging="2160"/>
      </w:pPr>
    </w:lvl>
  </w:abstractNum>
  <w:abstractNum w:abstractNumId="12">
    <w:nsid w:val="756902F3"/>
    <w:multiLevelType w:val="multilevel"/>
    <w:tmpl w:val="DB108398"/>
    <w:lvl w:ilvl="0">
      <w:start w:val="1"/>
      <w:numFmt w:val="decimal"/>
      <w:lvlText w:val="%1"/>
      <w:lvlJc w:val="left"/>
      <w:pPr>
        <w:ind w:left="104" w:hanging="440"/>
      </w:pPr>
      <w:rPr>
        <w:rFonts w:hint="default"/>
      </w:rPr>
    </w:lvl>
    <w:lvl w:ilvl="1">
      <w:start w:val="1"/>
      <w:numFmt w:val="decimal"/>
      <w:suff w:val="space"/>
      <w:lvlText w:val="%1.%2."/>
      <w:lvlJc w:val="left"/>
      <w:pPr>
        <w:ind w:left="0" w:firstLine="0"/>
      </w:pPr>
      <w:rPr>
        <w:rFonts w:ascii="Times New Roman" w:eastAsia="Times New Roman" w:hAnsi="Times New Roman" w:hint="default"/>
        <w:b/>
        <w:w w:val="100"/>
        <w:sz w:val="24"/>
        <w:szCs w:val="24"/>
      </w:rPr>
    </w:lvl>
    <w:lvl w:ilvl="2">
      <w:start w:val="1"/>
      <w:numFmt w:val="bullet"/>
      <w:lvlText w:val="•"/>
      <w:lvlJc w:val="left"/>
      <w:pPr>
        <w:ind w:left="2072" w:hanging="440"/>
      </w:pPr>
      <w:rPr>
        <w:rFonts w:hint="default"/>
      </w:rPr>
    </w:lvl>
    <w:lvl w:ilvl="3">
      <w:start w:val="1"/>
      <w:numFmt w:val="bullet"/>
      <w:lvlText w:val="•"/>
      <w:lvlJc w:val="left"/>
      <w:pPr>
        <w:ind w:left="3059" w:hanging="440"/>
      </w:pPr>
      <w:rPr>
        <w:rFonts w:hint="default"/>
      </w:rPr>
    </w:lvl>
    <w:lvl w:ilvl="4">
      <w:start w:val="1"/>
      <w:numFmt w:val="bullet"/>
      <w:lvlText w:val="•"/>
      <w:lvlJc w:val="left"/>
      <w:pPr>
        <w:ind w:left="4045" w:hanging="440"/>
      </w:pPr>
      <w:rPr>
        <w:rFonts w:hint="default"/>
      </w:rPr>
    </w:lvl>
    <w:lvl w:ilvl="5">
      <w:start w:val="1"/>
      <w:numFmt w:val="bullet"/>
      <w:lvlText w:val="•"/>
      <w:lvlJc w:val="left"/>
      <w:pPr>
        <w:ind w:left="5032" w:hanging="440"/>
      </w:pPr>
      <w:rPr>
        <w:rFonts w:hint="default"/>
      </w:rPr>
    </w:lvl>
    <w:lvl w:ilvl="6">
      <w:start w:val="1"/>
      <w:numFmt w:val="bullet"/>
      <w:lvlText w:val="•"/>
      <w:lvlJc w:val="left"/>
      <w:pPr>
        <w:ind w:left="6018" w:hanging="440"/>
      </w:pPr>
      <w:rPr>
        <w:rFonts w:hint="default"/>
      </w:rPr>
    </w:lvl>
    <w:lvl w:ilvl="7">
      <w:start w:val="1"/>
      <w:numFmt w:val="bullet"/>
      <w:lvlText w:val="•"/>
      <w:lvlJc w:val="left"/>
      <w:pPr>
        <w:ind w:left="7005" w:hanging="440"/>
      </w:pPr>
      <w:rPr>
        <w:rFonts w:hint="default"/>
      </w:rPr>
    </w:lvl>
    <w:lvl w:ilvl="8">
      <w:start w:val="1"/>
      <w:numFmt w:val="bullet"/>
      <w:lvlText w:val="•"/>
      <w:lvlJc w:val="left"/>
      <w:pPr>
        <w:ind w:left="7991" w:hanging="440"/>
      </w:pPr>
      <w:rPr>
        <w:rFonts w:hint="default"/>
      </w:rPr>
    </w:lvl>
  </w:abstractNum>
  <w:num w:numId="1">
    <w:abstractNumId w:val="0"/>
  </w:num>
  <w:num w:numId="2">
    <w:abstractNumId w:val="10"/>
  </w:num>
  <w:num w:numId="3">
    <w:abstractNumId w:val="9"/>
  </w:num>
  <w:num w:numId="4">
    <w:abstractNumId w:val="5"/>
  </w:num>
  <w:num w:numId="5">
    <w:abstractNumId w:val="12"/>
  </w:num>
  <w:num w:numId="6">
    <w:abstractNumId w:val="8"/>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11"/>
  </w:num>
  <w:num w:numId="11">
    <w:abstractNumId w:val="11"/>
    <w:lvlOverride w:ilvl="0">
      <w:startOverride w:val="1"/>
    </w:lvlOverride>
    <w:lvlOverride w:ilvl="1">
      <w:startOverride w:val="1"/>
    </w:lvlOverride>
  </w:num>
  <w:num w:numId="12">
    <w:abstractNumId w:val="7"/>
  </w:num>
  <w:num w:numId="13">
    <w:abstractNumId w:val="7"/>
    <w:lvlOverride w:ilvl="0">
      <w:startOverride w:val="1"/>
    </w:lvlOverride>
    <w:lvlOverride w:ilvl="1">
      <w:startOverride w:val="1"/>
    </w:lvlOverride>
  </w:num>
  <w:num w:numId="14">
    <w:abstractNumId w:val="1"/>
  </w:num>
  <w:num w:numId="15">
    <w:abstractNumId w:val="1"/>
    <w:lvlOverride w:ilvl="0">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95A"/>
    <w:rsid w:val="00003E64"/>
    <w:rsid w:val="0001309C"/>
    <w:rsid w:val="00015D18"/>
    <w:rsid w:val="00033D81"/>
    <w:rsid w:val="0005347C"/>
    <w:rsid w:val="00063115"/>
    <w:rsid w:val="00063C76"/>
    <w:rsid w:val="00097602"/>
    <w:rsid w:val="000A6DB0"/>
    <w:rsid w:val="000C0369"/>
    <w:rsid w:val="00104350"/>
    <w:rsid w:val="0013274F"/>
    <w:rsid w:val="001327B0"/>
    <w:rsid w:val="001574AA"/>
    <w:rsid w:val="00171128"/>
    <w:rsid w:val="0019063D"/>
    <w:rsid w:val="001B01D6"/>
    <w:rsid w:val="001C248C"/>
    <w:rsid w:val="001C58E5"/>
    <w:rsid w:val="001E52F9"/>
    <w:rsid w:val="002538E9"/>
    <w:rsid w:val="00257D5D"/>
    <w:rsid w:val="0026668B"/>
    <w:rsid w:val="0027339F"/>
    <w:rsid w:val="0028018A"/>
    <w:rsid w:val="002857F3"/>
    <w:rsid w:val="002A35F1"/>
    <w:rsid w:val="00304F6D"/>
    <w:rsid w:val="0031618E"/>
    <w:rsid w:val="00341295"/>
    <w:rsid w:val="00362F8D"/>
    <w:rsid w:val="00384699"/>
    <w:rsid w:val="00396DDA"/>
    <w:rsid w:val="003B63DD"/>
    <w:rsid w:val="003F5833"/>
    <w:rsid w:val="004025A0"/>
    <w:rsid w:val="00417293"/>
    <w:rsid w:val="004672E5"/>
    <w:rsid w:val="004758BA"/>
    <w:rsid w:val="0048544C"/>
    <w:rsid w:val="00490E1F"/>
    <w:rsid w:val="004A344C"/>
    <w:rsid w:val="004C1B7B"/>
    <w:rsid w:val="004C6DFA"/>
    <w:rsid w:val="004D06E2"/>
    <w:rsid w:val="004D137D"/>
    <w:rsid w:val="004E4753"/>
    <w:rsid w:val="0050376A"/>
    <w:rsid w:val="005239DB"/>
    <w:rsid w:val="005247A7"/>
    <w:rsid w:val="0055019B"/>
    <w:rsid w:val="00551193"/>
    <w:rsid w:val="00555B87"/>
    <w:rsid w:val="00575C7A"/>
    <w:rsid w:val="005A14A5"/>
    <w:rsid w:val="005A5A1C"/>
    <w:rsid w:val="005E2C78"/>
    <w:rsid w:val="005F05FB"/>
    <w:rsid w:val="00601CD4"/>
    <w:rsid w:val="006073E3"/>
    <w:rsid w:val="00646AAD"/>
    <w:rsid w:val="00664872"/>
    <w:rsid w:val="0066595A"/>
    <w:rsid w:val="00690011"/>
    <w:rsid w:val="00690829"/>
    <w:rsid w:val="00696E76"/>
    <w:rsid w:val="006A0DF9"/>
    <w:rsid w:val="006A7B83"/>
    <w:rsid w:val="006B50D1"/>
    <w:rsid w:val="006B6709"/>
    <w:rsid w:val="006D2CAF"/>
    <w:rsid w:val="006E6EDE"/>
    <w:rsid w:val="006F70EC"/>
    <w:rsid w:val="00703181"/>
    <w:rsid w:val="00711F2C"/>
    <w:rsid w:val="0073586A"/>
    <w:rsid w:val="00737724"/>
    <w:rsid w:val="00737F76"/>
    <w:rsid w:val="0074109D"/>
    <w:rsid w:val="0076566D"/>
    <w:rsid w:val="00767D78"/>
    <w:rsid w:val="0078546A"/>
    <w:rsid w:val="00790FAE"/>
    <w:rsid w:val="007966BF"/>
    <w:rsid w:val="00797CFE"/>
    <w:rsid w:val="007A2253"/>
    <w:rsid w:val="007A35CB"/>
    <w:rsid w:val="007C1A57"/>
    <w:rsid w:val="007D529A"/>
    <w:rsid w:val="007E2B28"/>
    <w:rsid w:val="0080299B"/>
    <w:rsid w:val="00804BBF"/>
    <w:rsid w:val="00804E3B"/>
    <w:rsid w:val="00807CC1"/>
    <w:rsid w:val="008222E9"/>
    <w:rsid w:val="00822D17"/>
    <w:rsid w:val="0082535E"/>
    <w:rsid w:val="0084048B"/>
    <w:rsid w:val="00862F87"/>
    <w:rsid w:val="00863091"/>
    <w:rsid w:val="00867DE1"/>
    <w:rsid w:val="00884ECF"/>
    <w:rsid w:val="008960AA"/>
    <w:rsid w:val="008B45F5"/>
    <w:rsid w:val="008C7D27"/>
    <w:rsid w:val="008D5A9F"/>
    <w:rsid w:val="00903177"/>
    <w:rsid w:val="009039B2"/>
    <w:rsid w:val="0092115E"/>
    <w:rsid w:val="009279AA"/>
    <w:rsid w:val="00944753"/>
    <w:rsid w:val="00965019"/>
    <w:rsid w:val="009721DE"/>
    <w:rsid w:val="009731AF"/>
    <w:rsid w:val="009807FB"/>
    <w:rsid w:val="00987EDA"/>
    <w:rsid w:val="00996FD1"/>
    <w:rsid w:val="009B0003"/>
    <w:rsid w:val="009D45A6"/>
    <w:rsid w:val="00A340DD"/>
    <w:rsid w:val="00A71235"/>
    <w:rsid w:val="00A7214C"/>
    <w:rsid w:val="00A90319"/>
    <w:rsid w:val="00A94667"/>
    <w:rsid w:val="00AA0316"/>
    <w:rsid w:val="00AE108C"/>
    <w:rsid w:val="00AF53A0"/>
    <w:rsid w:val="00B00F75"/>
    <w:rsid w:val="00B134F1"/>
    <w:rsid w:val="00B23E9F"/>
    <w:rsid w:val="00B71E6B"/>
    <w:rsid w:val="00B77C74"/>
    <w:rsid w:val="00B87168"/>
    <w:rsid w:val="00BC2CDD"/>
    <w:rsid w:val="00BC2E29"/>
    <w:rsid w:val="00BD313A"/>
    <w:rsid w:val="00BD4253"/>
    <w:rsid w:val="00BE3784"/>
    <w:rsid w:val="00BF34C3"/>
    <w:rsid w:val="00C10A83"/>
    <w:rsid w:val="00C35122"/>
    <w:rsid w:val="00C71E48"/>
    <w:rsid w:val="00C72DDB"/>
    <w:rsid w:val="00C806B2"/>
    <w:rsid w:val="00C83CFD"/>
    <w:rsid w:val="00CA0EB4"/>
    <w:rsid w:val="00CA1846"/>
    <w:rsid w:val="00CA1955"/>
    <w:rsid w:val="00CB2E2A"/>
    <w:rsid w:val="00CF0197"/>
    <w:rsid w:val="00CF7AA9"/>
    <w:rsid w:val="00D04200"/>
    <w:rsid w:val="00D14612"/>
    <w:rsid w:val="00D16FE8"/>
    <w:rsid w:val="00D179A3"/>
    <w:rsid w:val="00D27A70"/>
    <w:rsid w:val="00D4685C"/>
    <w:rsid w:val="00D56EE4"/>
    <w:rsid w:val="00D85898"/>
    <w:rsid w:val="00D85A3F"/>
    <w:rsid w:val="00DB2E6F"/>
    <w:rsid w:val="00DD21F0"/>
    <w:rsid w:val="00DE565C"/>
    <w:rsid w:val="00E0098F"/>
    <w:rsid w:val="00E029F5"/>
    <w:rsid w:val="00E203D9"/>
    <w:rsid w:val="00E228F4"/>
    <w:rsid w:val="00E23111"/>
    <w:rsid w:val="00E477B1"/>
    <w:rsid w:val="00E557B4"/>
    <w:rsid w:val="00E91C2C"/>
    <w:rsid w:val="00E954C4"/>
    <w:rsid w:val="00EA0883"/>
    <w:rsid w:val="00EA31A0"/>
    <w:rsid w:val="00EE759C"/>
    <w:rsid w:val="00EF5D26"/>
    <w:rsid w:val="00F05AD0"/>
    <w:rsid w:val="00F1255C"/>
    <w:rsid w:val="00F31D7F"/>
    <w:rsid w:val="00F549C2"/>
    <w:rsid w:val="00F61B86"/>
    <w:rsid w:val="00F63AA8"/>
    <w:rsid w:val="00F736C7"/>
    <w:rsid w:val="00F766EC"/>
    <w:rsid w:val="00F85404"/>
    <w:rsid w:val="00F912D3"/>
    <w:rsid w:val="00F94E52"/>
    <w:rsid w:val="00FA2320"/>
    <w:rsid w:val="00FA24CB"/>
    <w:rsid w:val="00FD1AD7"/>
    <w:rsid w:val="00FE3C48"/>
    <w:rsid w:val="00FE5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95A"/>
    <w:rPr>
      <w:rFonts w:ascii="Times New Roman" w:eastAsia="Times New Roman" w:hAnsi="Times New Roman"/>
      <w:sz w:val="24"/>
      <w:szCs w:val="24"/>
    </w:rPr>
  </w:style>
  <w:style w:type="paragraph" w:styleId="1">
    <w:name w:val="heading 1"/>
    <w:basedOn w:val="a"/>
    <w:next w:val="a"/>
    <w:link w:val="10"/>
    <w:uiPriority w:val="9"/>
    <w:qFormat/>
    <w:rsid w:val="0066595A"/>
    <w:pPr>
      <w:keepNext/>
      <w:jc w:val="center"/>
      <w:outlineLvl w:val="0"/>
    </w:pPr>
    <w:rPr>
      <w:b/>
      <w:sz w:val="36"/>
      <w:szCs w:val="20"/>
    </w:rPr>
  </w:style>
  <w:style w:type="paragraph" w:styleId="2">
    <w:name w:val="heading 2"/>
    <w:basedOn w:val="a"/>
    <w:next w:val="a"/>
    <w:link w:val="20"/>
    <w:qFormat/>
    <w:rsid w:val="0066595A"/>
    <w:pPr>
      <w:keepNext/>
      <w:jc w:val="center"/>
      <w:outlineLvl w:val="1"/>
    </w:pPr>
    <w:rPr>
      <w:b/>
      <w:sz w:val="32"/>
      <w:szCs w:val="20"/>
    </w:rPr>
  </w:style>
  <w:style w:type="paragraph" w:styleId="3">
    <w:name w:val="heading 3"/>
    <w:basedOn w:val="a"/>
    <w:next w:val="a"/>
    <w:link w:val="30"/>
    <w:qFormat/>
    <w:rsid w:val="0066595A"/>
    <w:pPr>
      <w:keepNext/>
      <w:jc w:val="both"/>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6595A"/>
    <w:rPr>
      <w:rFonts w:ascii="Times New Roman" w:eastAsia="Times New Roman" w:hAnsi="Times New Roman" w:cs="Times New Roman"/>
      <w:b/>
      <w:sz w:val="36"/>
      <w:szCs w:val="20"/>
      <w:lang w:eastAsia="ru-RU"/>
    </w:rPr>
  </w:style>
  <w:style w:type="character" w:customStyle="1" w:styleId="20">
    <w:name w:val="Заголовок 2 Знак"/>
    <w:link w:val="2"/>
    <w:rsid w:val="0066595A"/>
    <w:rPr>
      <w:rFonts w:ascii="Times New Roman" w:eastAsia="Times New Roman" w:hAnsi="Times New Roman" w:cs="Times New Roman"/>
      <w:b/>
      <w:sz w:val="32"/>
      <w:szCs w:val="20"/>
      <w:lang w:eastAsia="ru-RU"/>
    </w:rPr>
  </w:style>
  <w:style w:type="character" w:customStyle="1" w:styleId="30">
    <w:name w:val="Заголовок 3 Знак"/>
    <w:link w:val="3"/>
    <w:rsid w:val="0066595A"/>
    <w:rPr>
      <w:rFonts w:ascii="Times New Roman" w:eastAsia="Times New Roman" w:hAnsi="Times New Roman" w:cs="Times New Roman"/>
      <w:b/>
      <w:sz w:val="24"/>
      <w:szCs w:val="20"/>
      <w:lang w:eastAsia="ru-RU"/>
    </w:rPr>
  </w:style>
  <w:style w:type="paragraph" w:styleId="a3">
    <w:name w:val="footer"/>
    <w:basedOn w:val="a"/>
    <w:link w:val="a4"/>
    <w:uiPriority w:val="99"/>
    <w:rsid w:val="0066595A"/>
    <w:pPr>
      <w:tabs>
        <w:tab w:val="center" w:pos="4677"/>
        <w:tab w:val="right" w:pos="9355"/>
      </w:tabs>
    </w:pPr>
  </w:style>
  <w:style w:type="character" w:customStyle="1" w:styleId="a4">
    <w:name w:val="Нижний колонтитул Знак"/>
    <w:link w:val="a3"/>
    <w:uiPriority w:val="99"/>
    <w:rsid w:val="0066595A"/>
    <w:rPr>
      <w:rFonts w:ascii="Times New Roman" w:eastAsia="Times New Roman" w:hAnsi="Times New Roman" w:cs="Times New Roman"/>
      <w:sz w:val="24"/>
      <w:szCs w:val="24"/>
      <w:lang w:eastAsia="ru-RU"/>
    </w:rPr>
  </w:style>
  <w:style w:type="character" w:styleId="a5">
    <w:name w:val="page number"/>
    <w:basedOn w:val="a0"/>
    <w:rsid w:val="0066595A"/>
  </w:style>
  <w:style w:type="character" w:styleId="a6">
    <w:name w:val="Hyperlink"/>
    <w:rsid w:val="0066595A"/>
    <w:rPr>
      <w:color w:val="0000FF"/>
      <w:u w:val="single"/>
    </w:rPr>
  </w:style>
  <w:style w:type="paragraph" w:styleId="31">
    <w:name w:val="Body Text 3"/>
    <w:basedOn w:val="a"/>
    <w:link w:val="32"/>
    <w:rsid w:val="0066595A"/>
    <w:pPr>
      <w:spacing w:after="120"/>
    </w:pPr>
    <w:rPr>
      <w:sz w:val="16"/>
      <w:szCs w:val="16"/>
    </w:rPr>
  </w:style>
  <w:style w:type="character" w:customStyle="1" w:styleId="32">
    <w:name w:val="Основной текст 3 Знак"/>
    <w:link w:val="31"/>
    <w:rsid w:val="0066595A"/>
    <w:rPr>
      <w:rFonts w:ascii="Times New Roman" w:eastAsia="Times New Roman" w:hAnsi="Times New Roman" w:cs="Times New Roman"/>
      <w:sz w:val="16"/>
      <w:szCs w:val="16"/>
      <w:lang w:eastAsia="ru-RU"/>
    </w:rPr>
  </w:style>
  <w:style w:type="paragraph" w:customStyle="1" w:styleId="Numberedr">
    <w:name w:val="Numbered_r"/>
    <w:basedOn w:val="a"/>
    <w:rsid w:val="0066595A"/>
    <w:pPr>
      <w:tabs>
        <w:tab w:val="num" w:pos="1287"/>
      </w:tabs>
      <w:spacing w:after="240"/>
      <w:ind w:left="1287" w:hanging="567"/>
    </w:pPr>
    <w:rPr>
      <w:sz w:val="20"/>
      <w:szCs w:val="20"/>
      <w:lang w:eastAsia="en-US"/>
    </w:rPr>
  </w:style>
  <w:style w:type="paragraph" w:styleId="a7">
    <w:name w:val="header"/>
    <w:basedOn w:val="a"/>
    <w:link w:val="a8"/>
    <w:rsid w:val="0066595A"/>
    <w:pPr>
      <w:tabs>
        <w:tab w:val="center" w:pos="4677"/>
        <w:tab w:val="right" w:pos="9355"/>
      </w:tabs>
    </w:pPr>
  </w:style>
  <w:style w:type="character" w:customStyle="1" w:styleId="a8">
    <w:name w:val="Верхний колонтитул Знак"/>
    <w:link w:val="a7"/>
    <w:rsid w:val="0066595A"/>
    <w:rPr>
      <w:rFonts w:ascii="Times New Roman" w:eastAsia="Times New Roman" w:hAnsi="Times New Roman" w:cs="Times New Roman"/>
      <w:sz w:val="24"/>
      <w:szCs w:val="24"/>
      <w:lang w:eastAsia="ru-RU"/>
    </w:rPr>
  </w:style>
  <w:style w:type="paragraph" w:styleId="21">
    <w:name w:val="Body Text 2"/>
    <w:basedOn w:val="a"/>
    <w:link w:val="22"/>
    <w:rsid w:val="0066595A"/>
    <w:pPr>
      <w:spacing w:after="120" w:line="480" w:lineRule="auto"/>
    </w:pPr>
  </w:style>
  <w:style w:type="character" w:customStyle="1" w:styleId="22">
    <w:name w:val="Основной текст 2 Знак"/>
    <w:link w:val="21"/>
    <w:rsid w:val="0066595A"/>
    <w:rPr>
      <w:rFonts w:ascii="Times New Roman" w:eastAsia="Times New Roman" w:hAnsi="Times New Roman" w:cs="Times New Roman"/>
      <w:sz w:val="24"/>
      <w:szCs w:val="24"/>
      <w:lang w:eastAsia="ru-RU"/>
    </w:rPr>
  </w:style>
  <w:style w:type="character" w:customStyle="1" w:styleId="7">
    <w:name w:val="Знак Знак7"/>
    <w:rsid w:val="00D85A3F"/>
    <w:rPr>
      <w:rFonts w:ascii="Times New Roman" w:eastAsia="Times New Roman" w:hAnsi="Times New Roman" w:cs="Times New Roman"/>
      <w:b/>
      <w:sz w:val="24"/>
      <w:szCs w:val="20"/>
      <w:lang w:eastAsia="ru-RU"/>
    </w:rPr>
  </w:style>
  <w:style w:type="paragraph" w:customStyle="1" w:styleId="11">
    <w:name w:val="Основной текст1"/>
    <w:basedOn w:val="a"/>
    <w:rsid w:val="00646AAD"/>
    <w:pPr>
      <w:jc w:val="both"/>
    </w:pPr>
    <w:rPr>
      <w:szCs w:val="20"/>
    </w:rPr>
  </w:style>
  <w:style w:type="paragraph" w:customStyle="1" w:styleId="12">
    <w:name w:val="Абзац списка1"/>
    <w:basedOn w:val="a"/>
    <w:rsid w:val="009D45A6"/>
    <w:pPr>
      <w:spacing w:after="200" w:line="276" w:lineRule="auto"/>
      <w:ind w:left="720"/>
    </w:pPr>
    <w:rPr>
      <w:rFonts w:ascii="Calibri" w:hAnsi="Calibri"/>
      <w:sz w:val="22"/>
      <w:szCs w:val="22"/>
      <w:lang w:eastAsia="en-US"/>
    </w:rPr>
  </w:style>
  <w:style w:type="paragraph" w:styleId="a9">
    <w:name w:val="List Paragraph"/>
    <w:basedOn w:val="a"/>
    <w:uiPriority w:val="34"/>
    <w:qFormat/>
    <w:rsid w:val="00804BBF"/>
    <w:pPr>
      <w:widowControl w:val="0"/>
    </w:pPr>
    <w:rPr>
      <w:rFonts w:ascii="Calibri" w:eastAsia="Calibri" w:hAnsi="Calibri"/>
      <w:sz w:val="22"/>
      <w:szCs w:val="22"/>
      <w:lang w:val="en-US" w:eastAsia="en-US"/>
    </w:rPr>
  </w:style>
  <w:style w:type="paragraph" w:styleId="aa">
    <w:name w:val="Balloon Text"/>
    <w:basedOn w:val="a"/>
    <w:link w:val="ab"/>
    <w:uiPriority w:val="99"/>
    <w:semiHidden/>
    <w:unhideWhenUsed/>
    <w:rsid w:val="00797CFE"/>
    <w:rPr>
      <w:rFonts w:ascii="Segoe UI" w:hAnsi="Segoe UI" w:cs="Segoe UI"/>
      <w:sz w:val="18"/>
      <w:szCs w:val="18"/>
    </w:rPr>
  </w:style>
  <w:style w:type="character" w:customStyle="1" w:styleId="ab">
    <w:name w:val="Текст выноски Знак"/>
    <w:link w:val="aa"/>
    <w:uiPriority w:val="99"/>
    <w:semiHidden/>
    <w:rsid w:val="00797CFE"/>
    <w:rPr>
      <w:rFonts w:ascii="Segoe UI" w:eastAsia="Times New Roman" w:hAnsi="Segoe UI" w:cs="Segoe UI"/>
      <w:sz w:val="18"/>
      <w:szCs w:val="18"/>
    </w:rPr>
  </w:style>
  <w:style w:type="character" w:styleId="ac">
    <w:name w:val="annotation reference"/>
    <w:uiPriority w:val="99"/>
    <w:semiHidden/>
    <w:unhideWhenUsed/>
    <w:rsid w:val="00DE565C"/>
    <w:rPr>
      <w:sz w:val="16"/>
      <w:szCs w:val="16"/>
    </w:rPr>
  </w:style>
  <w:style w:type="paragraph" w:styleId="ad">
    <w:name w:val="annotation text"/>
    <w:basedOn w:val="a"/>
    <w:link w:val="ae"/>
    <w:uiPriority w:val="99"/>
    <w:unhideWhenUsed/>
    <w:rsid w:val="00DE565C"/>
    <w:rPr>
      <w:sz w:val="20"/>
      <w:szCs w:val="20"/>
    </w:rPr>
  </w:style>
  <w:style w:type="character" w:customStyle="1" w:styleId="ae">
    <w:name w:val="Текст примечания Знак"/>
    <w:link w:val="ad"/>
    <w:uiPriority w:val="99"/>
    <w:rsid w:val="00DE565C"/>
    <w:rPr>
      <w:rFonts w:ascii="Times New Roman" w:eastAsia="Times New Roman" w:hAnsi="Times New Roman"/>
    </w:rPr>
  </w:style>
  <w:style w:type="paragraph" w:styleId="af">
    <w:name w:val="annotation subject"/>
    <w:basedOn w:val="ad"/>
    <w:next w:val="ad"/>
    <w:link w:val="af0"/>
    <w:uiPriority w:val="99"/>
    <w:semiHidden/>
    <w:unhideWhenUsed/>
    <w:rsid w:val="00DE565C"/>
    <w:rPr>
      <w:b/>
      <w:bCs/>
    </w:rPr>
  </w:style>
  <w:style w:type="character" w:customStyle="1" w:styleId="af0">
    <w:name w:val="Тема примечания Знак"/>
    <w:link w:val="af"/>
    <w:uiPriority w:val="99"/>
    <w:semiHidden/>
    <w:rsid w:val="00DE565C"/>
    <w:rPr>
      <w:rFonts w:ascii="Times New Roman" w:eastAsia="Times New Roman" w:hAnsi="Times New Roman"/>
      <w:b/>
      <w:bCs/>
    </w:rPr>
  </w:style>
  <w:style w:type="character" w:customStyle="1" w:styleId="FontStyle11">
    <w:name w:val="Font Style11"/>
    <w:rsid w:val="00790FAE"/>
    <w:rPr>
      <w:rFonts w:ascii="Times New Roman" w:hAnsi="Times New Roman" w:cs="Times New Roman"/>
      <w:b/>
      <w:bCs/>
      <w:sz w:val="22"/>
      <w:szCs w:val="22"/>
    </w:rPr>
  </w:style>
  <w:style w:type="character" w:customStyle="1" w:styleId="FontStyle12">
    <w:name w:val="Font Style12"/>
    <w:uiPriority w:val="99"/>
    <w:rsid w:val="00790FAE"/>
    <w:rPr>
      <w:rFonts w:ascii="Times New Roman" w:hAnsi="Times New Roman" w:cs="Times New Roman"/>
      <w:sz w:val="22"/>
      <w:szCs w:val="22"/>
    </w:rPr>
  </w:style>
  <w:style w:type="paragraph" w:styleId="af1">
    <w:name w:val="footnote text"/>
    <w:basedOn w:val="a"/>
    <w:link w:val="af2"/>
    <w:rsid w:val="00790FAE"/>
    <w:pPr>
      <w:widowControl w:val="0"/>
      <w:spacing w:line="300" w:lineRule="auto"/>
      <w:ind w:left="320" w:hanging="340"/>
    </w:pPr>
    <w:rPr>
      <w:snapToGrid w:val="0"/>
      <w:sz w:val="20"/>
      <w:szCs w:val="20"/>
    </w:rPr>
  </w:style>
  <w:style w:type="character" w:customStyle="1" w:styleId="af2">
    <w:name w:val="Текст сноски Знак"/>
    <w:link w:val="af1"/>
    <w:rsid w:val="00790FAE"/>
    <w:rPr>
      <w:rFonts w:ascii="Times New Roman" w:eastAsia="Times New Roman" w:hAnsi="Times New Roman"/>
      <w:snapToGrid w:val="0"/>
    </w:rPr>
  </w:style>
  <w:style w:type="character" w:styleId="af3">
    <w:name w:val="footnote reference"/>
    <w:rsid w:val="00790FAE"/>
    <w:rPr>
      <w:rFonts w:ascii="Arial" w:hAnsi="Arial" w:cs="Arial"/>
      <w:position w:val="0"/>
      <w:sz w:val="20"/>
      <w:vertAlign w:val="superscript"/>
      <w:lang w:val="ru-RU"/>
    </w:rPr>
  </w:style>
  <w:style w:type="character" w:styleId="af4">
    <w:name w:val="FollowedHyperlink"/>
    <w:uiPriority w:val="99"/>
    <w:semiHidden/>
    <w:unhideWhenUsed/>
    <w:rsid w:val="001574A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95A"/>
    <w:rPr>
      <w:rFonts w:ascii="Times New Roman" w:eastAsia="Times New Roman" w:hAnsi="Times New Roman"/>
      <w:sz w:val="24"/>
      <w:szCs w:val="24"/>
    </w:rPr>
  </w:style>
  <w:style w:type="paragraph" w:styleId="1">
    <w:name w:val="heading 1"/>
    <w:basedOn w:val="a"/>
    <w:next w:val="a"/>
    <w:link w:val="10"/>
    <w:uiPriority w:val="9"/>
    <w:qFormat/>
    <w:rsid w:val="0066595A"/>
    <w:pPr>
      <w:keepNext/>
      <w:jc w:val="center"/>
      <w:outlineLvl w:val="0"/>
    </w:pPr>
    <w:rPr>
      <w:b/>
      <w:sz w:val="36"/>
      <w:szCs w:val="20"/>
    </w:rPr>
  </w:style>
  <w:style w:type="paragraph" w:styleId="2">
    <w:name w:val="heading 2"/>
    <w:basedOn w:val="a"/>
    <w:next w:val="a"/>
    <w:link w:val="20"/>
    <w:qFormat/>
    <w:rsid w:val="0066595A"/>
    <w:pPr>
      <w:keepNext/>
      <w:jc w:val="center"/>
      <w:outlineLvl w:val="1"/>
    </w:pPr>
    <w:rPr>
      <w:b/>
      <w:sz w:val="32"/>
      <w:szCs w:val="20"/>
    </w:rPr>
  </w:style>
  <w:style w:type="paragraph" w:styleId="3">
    <w:name w:val="heading 3"/>
    <w:basedOn w:val="a"/>
    <w:next w:val="a"/>
    <w:link w:val="30"/>
    <w:qFormat/>
    <w:rsid w:val="0066595A"/>
    <w:pPr>
      <w:keepNext/>
      <w:jc w:val="both"/>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6595A"/>
    <w:rPr>
      <w:rFonts w:ascii="Times New Roman" w:eastAsia="Times New Roman" w:hAnsi="Times New Roman" w:cs="Times New Roman"/>
      <w:b/>
      <w:sz w:val="36"/>
      <w:szCs w:val="20"/>
      <w:lang w:eastAsia="ru-RU"/>
    </w:rPr>
  </w:style>
  <w:style w:type="character" w:customStyle="1" w:styleId="20">
    <w:name w:val="Заголовок 2 Знак"/>
    <w:link w:val="2"/>
    <w:rsid w:val="0066595A"/>
    <w:rPr>
      <w:rFonts w:ascii="Times New Roman" w:eastAsia="Times New Roman" w:hAnsi="Times New Roman" w:cs="Times New Roman"/>
      <w:b/>
      <w:sz w:val="32"/>
      <w:szCs w:val="20"/>
      <w:lang w:eastAsia="ru-RU"/>
    </w:rPr>
  </w:style>
  <w:style w:type="character" w:customStyle="1" w:styleId="30">
    <w:name w:val="Заголовок 3 Знак"/>
    <w:link w:val="3"/>
    <w:rsid w:val="0066595A"/>
    <w:rPr>
      <w:rFonts w:ascii="Times New Roman" w:eastAsia="Times New Roman" w:hAnsi="Times New Roman" w:cs="Times New Roman"/>
      <w:b/>
      <w:sz w:val="24"/>
      <w:szCs w:val="20"/>
      <w:lang w:eastAsia="ru-RU"/>
    </w:rPr>
  </w:style>
  <w:style w:type="paragraph" w:styleId="a3">
    <w:name w:val="footer"/>
    <w:basedOn w:val="a"/>
    <w:link w:val="a4"/>
    <w:uiPriority w:val="99"/>
    <w:rsid w:val="0066595A"/>
    <w:pPr>
      <w:tabs>
        <w:tab w:val="center" w:pos="4677"/>
        <w:tab w:val="right" w:pos="9355"/>
      </w:tabs>
    </w:pPr>
  </w:style>
  <w:style w:type="character" w:customStyle="1" w:styleId="a4">
    <w:name w:val="Нижний колонтитул Знак"/>
    <w:link w:val="a3"/>
    <w:uiPriority w:val="99"/>
    <w:rsid w:val="0066595A"/>
    <w:rPr>
      <w:rFonts w:ascii="Times New Roman" w:eastAsia="Times New Roman" w:hAnsi="Times New Roman" w:cs="Times New Roman"/>
      <w:sz w:val="24"/>
      <w:szCs w:val="24"/>
      <w:lang w:eastAsia="ru-RU"/>
    </w:rPr>
  </w:style>
  <w:style w:type="character" w:styleId="a5">
    <w:name w:val="page number"/>
    <w:basedOn w:val="a0"/>
    <w:rsid w:val="0066595A"/>
  </w:style>
  <w:style w:type="character" w:styleId="a6">
    <w:name w:val="Hyperlink"/>
    <w:rsid w:val="0066595A"/>
    <w:rPr>
      <w:color w:val="0000FF"/>
      <w:u w:val="single"/>
    </w:rPr>
  </w:style>
  <w:style w:type="paragraph" w:styleId="31">
    <w:name w:val="Body Text 3"/>
    <w:basedOn w:val="a"/>
    <w:link w:val="32"/>
    <w:rsid w:val="0066595A"/>
    <w:pPr>
      <w:spacing w:after="120"/>
    </w:pPr>
    <w:rPr>
      <w:sz w:val="16"/>
      <w:szCs w:val="16"/>
    </w:rPr>
  </w:style>
  <w:style w:type="character" w:customStyle="1" w:styleId="32">
    <w:name w:val="Основной текст 3 Знак"/>
    <w:link w:val="31"/>
    <w:rsid w:val="0066595A"/>
    <w:rPr>
      <w:rFonts w:ascii="Times New Roman" w:eastAsia="Times New Roman" w:hAnsi="Times New Roman" w:cs="Times New Roman"/>
      <w:sz w:val="16"/>
      <w:szCs w:val="16"/>
      <w:lang w:eastAsia="ru-RU"/>
    </w:rPr>
  </w:style>
  <w:style w:type="paragraph" w:customStyle="1" w:styleId="Numberedr">
    <w:name w:val="Numbered_r"/>
    <w:basedOn w:val="a"/>
    <w:rsid w:val="0066595A"/>
    <w:pPr>
      <w:tabs>
        <w:tab w:val="num" w:pos="1287"/>
      </w:tabs>
      <w:spacing w:after="240"/>
      <w:ind w:left="1287" w:hanging="567"/>
    </w:pPr>
    <w:rPr>
      <w:sz w:val="20"/>
      <w:szCs w:val="20"/>
      <w:lang w:eastAsia="en-US"/>
    </w:rPr>
  </w:style>
  <w:style w:type="paragraph" w:styleId="a7">
    <w:name w:val="header"/>
    <w:basedOn w:val="a"/>
    <w:link w:val="a8"/>
    <w:rsid w:val="0066595A"/>
    <w:pPr>
      <w:tabs>
        <w:tab w:val="center" w:pos="4677"/>
        <w:tab w:val="right" w:pos="9355"/>
      </w:tabs>
    </w:pPr>
  </w:style>
  <w:style w:type="character" w:customStyle="1" w:styleId="a8">
    <w:name w:val="Верхний колонтитул Знак"/>
    <w:link w:val="a7"/>
    <w:rsid w:val="0066595A"/>
    <w:rPr>
      <w:rFonts w:ascii="Times New Roman" w:eastAsia="Times New Roman" w:hAnsi="Times New Roman" w:cs="Times New Roman"/>
      <w:sz w:val="24"/>
      <w:szCs w:val="24"/>
      <w:lang w:eastAsia="ru-RU"/>
    </w:rPr>
  </w:style>
  <w:style w:type="paragraph" w:styleId="21">
    <w:name w:val="Body Text 2"/>
    <w:basedOn w:val="a"/>
    <w:link w:val="22"/>
    <w:rsid w:val="0066595A"/>
    <w:pPr>
      <w:spacing w:after="120" w:line="480" w:lineRule="auto"/>
    </w:pPr>
  </w:style>
  <w:style w:type="character" w:customStyle="1" w:styleId="22">
    <w:name w:val="Основной текст 2 Знак"/>
    <w:link w:val="21"/>
    <w:rsid w:val="0066595A"/>
    <w:rPr>
      <w:rFonts w:ascii="Times New Roman" w:eastAsia="Times New Roman" w:hAnsi="Times New Roman" w:cs="Times New Roman"/>
      <w:sz w:val="24"/>
      <w:szCs w:val="24"/>
      <w:lang w:eastAsia="ru-RU"/>
    </w:rPr>
  </w:style>
  <w:style w:type="character" w:customStyle="1" w:styleId="7">
    <w:name w:val="Знак Знак7"/>
    <w:rsid w:val="00D85A3F"/>
    <w:rPr>
      <w:rFonts w:ascii="Times New Roman" w:eastAsia="Times New Roman" w:hAnsi="Times New Roman" w:cs="Times New Roman"/>
      <w:b/>
      <w:sz w:val="24"/>
      <w:szCs w:val="20"/>
      <w:lang w:eastAsia="ru-RU"/>
    </w:rPr>
  </w:style>
  <w:style w:type="paragraph" w:customStyle="1" w:styleId="11">
    <w:name w:val="Основной текст1"/>
    <w:basedOn w:val="a"/>
    <w:rsid w:val="00646AAD"/>
    <w:pPr>
      <w:jc w:val="both"/>
    </w:pPr>
    <w:rPr>
      <w:szCs w:val="20"/>
    </w:rPr>
  </w:style>
  <w:style w:type="paragraph" w:customStyle="1" w:styleId="12">
    <w:name w:val="Абзац списка1"/>
    <w:basedOn w:val="a"/>
    <w:rsid w:val="009D45A6"/>
    <w:pPr>
      <w:spacing w:after="200" w:line="276" w:lineRule="auto"/>
      <w:ind w:left="720"/>
    </w:pPr>
    <w:rPr>
      <w:rFonts w:ascii="Calibri" w:hAnsi="Calibri"/>
      <w:sz w:val="22"/>
      <w:szCs w:val="22"/>
      <w:lang w:eastAsia="en-US"/>
    </w:rPr>
  </w:style>
  <w:style w:type="paragraph" w:styleId="a9">
    <w:name w:val="List Paragraph"/>
    <w:basedOn w:val="a"/>
    <w:uiPriority w:val="34"/>
    <w:qFormat/>
    <w:rsid w:val="00804BBF"/>
    <w:pPr>
      <w:widowControl w:val="0"/>
    </w:pPr>
    <w:rPr>
      <w:rFonts w:ascii="Calibri" w:eastAsia="Calibri" w:hAnsi="Calibri"/>
      <w:sz w:val="22"/>
      <w:szCs w:val="22"/>
      <w:lang w:val="en-US" w:eastAsia="en-US"/>
    </w:rPr>
  </w:style>
  <w:style w:type="paragraph" w:styleId="aa">
    <w:name w:val="Balloon Text"/>
    <w:basedOn w:val="a"/>
    <w:link w:val="ab"/>
    <w:uiPriority w:val="99"/>
    <w:semiHidden/>
    <w:unhideWhenUsed/>
    <w:rsid w:val="00797CFE"/>
    <w:rPr>
      <w:rFonts w:ascii="Segoe UI" w:hAnsi="Segoe UI" w:cs="Segoe UI"/>
      <w:sz w:val="18"/>
      <w:szCs w:val="18"/>
    </w:rPr>
  </w:style>
  <w:style w:type="character" w:customStyle="1" w:styleId="ab">
    <w:name w:val="Текст выноски Знак"/>
    <w:link w:val="aa"/>
    <w:uiPriority w:val="99"/>
    <w:semiHidden/>
    <w:rsid w:val="00797CFE"/>
    <w:rPr>
      <w:rFonts w:ascii="Segoe UI" w:eastAsia="Times New Roman" w:hAnsi="Segoe UI" w:cs="Segoe UI"/>
      <w:sz w:val="18"/>
      <w:szCs w:val="18"/>
    </w:rPr>
  </w:style>
  <w:style w:type="character" w:styleId="ac">
    <w:name w:val="annotation reference"/>
    <w:uiPriority w:val="99"/>
    <w:semiHidden/>
    <w:unhideWhenUsed/>
    <w:rsid w:val="00DE565C"/>
    <w:rPr>
      <w:sz w:val="16"/>
      <w:szCs w:val="16"/>
    </w:rPr>
  </w:style>
  <w:style w:type="paragraph" w:styleId="ad">
    <w:name w:val="annotation text"/>
    <w:basedOn w:val="a"/>
    <w:link w:val="ae"/>
    <w:uiPriority w:val="99"/>
    <w:unhideWhenUsed/>
    <w:rsid w:val="00DE565C"/>
    <w:rPr>
      <w:sz w:val="20"/>
      <w:szCs w:val="20"/>
    </w:rPr>
  </w:style>
  <w:style w:type="character" w:customStyle="1" w:styleId="ae">
    <w:name w:val="Текст примечания Знак"/>
    <w:link w:val="ad"/>
    <w:uiPriority w:val="99"/>
    <w:rsid w:val="00DE565C"/>
    <w:rPr>
      <w:rFonts w:ascii="Times New Roman" w:eastAsia="Times New Roman" w:hAnsi="Times New Roman"/>
    </w:rPr>
  </w:style>
  <w:style w:type="paragraph" w:styleId="af">
    <w:name w:val="annotation subject"/>
    <w:basedOn w:val="ad"/>
    <w:next w:val="ad"/>
    <w:link w:val="af0"/>
    <w:uiPriority w:val="99"/>
    <w:semiHidden/>
    <w:unhideWhenUsed/>
    <w:rsid w:val="00DE565C"/>
    <w:rPr>
      <w:b/>
      <w:bCs/>
    </w:rPr>
  </w:style>
  <w:style w:type="character" w:customStyle="1" w:styleId="af0">
    <w:name w:val="Тема примечания Знак"/>
    <w:link w:val="af"/>
    <w:uiPriority w:val="99"/>
    <w:semiHidden/>
    <w:rsid w:val="00DE565C"/>
    <w:rPr>
      <w:rFonts w:ascii="Times New Roman" w:eastAsia="Times New Roman" w:hAnsi="Times New Roman"/>
      <w:b/>
      <w:bCs/>
    </w:rPr>
  </w:style>
  <w:style w:type="character" w:customStyle="1" w:styleId="FontStyle11">
    <w:name w:val="Font Style11"/>
    <w:rsid w:val="00790FAE"/>
    <w:rPr>
      <w:rFonts w:ascii="Times New Roman" w:hAnsi="Times New Roman" w:cs="Times New Roman"/>
      <w:b/>
      <w:bCs/>
      <w:sz w:val="22"/>
      <w:szCs w:val="22"/>
    </w:rPr>
  </w:style>
  <w:style w:type="character" w:customStyle="1" w:styleId="FontStyle12">
    <w:name w:val="Font Style12"/>
    <w:uiPriority w:val="99"/>
    <w:rsid w:val="00790FAE"/>
    <w:rPr>
      <w:rFonts w:ascii="Times New Roman" w:hAnsi="Times New Roman" w:cs="Times New Roman"/>
      <w:sz w:val="22"/>
      <w:szCs w:val="22"/>
    </w:rPr>
  </w:style>
  <w:style w:type="paragraph" w:styleId="af1">
    <w:name w:val="footnote text"/>
    <w:basedOn w:val="a"/>
    <w:link w:val="af2"/>
    <w:rsid w:val="00790FAE"/>
    <w:pPr>
      <w:widowControl w:val="0"/>
      <w:spacing w:line="300" w:lineRule="auto"/>
      <w:ind w:left="320" w:hanging="340"/>
    </w:pPr>
    <w:rPr>
      <w:snapToGrid w:val="0"/>
      <w:sz w:val="20"/>
      <w:szCs w:val="20"/>
    </w:rPr>
  </w:style>
  <w:style w:type="character" w:customStyle="1" w:styleId="af2">
    <w:name w:val="Текст сноски Знак"/>
    <w:link w:val="af1"/>
    <w:rsid w:val="00790FAE"/>
    <w:rPr>
      <w:rFonts w:ascii="Times New Roman" w:eastAsia="Times New Roman" w:hAnsi="Times New Roman"/>
      <w:snapToGrid w:val="0"/>
    </w:rPr>
  </w:style>
  <w:style w:type="character" w:styleId="af3">
    <w:name w:val="footnote reference"/>
    <w:rsid w:val="00790FAE"/>
    <w:rPr>
      <w:rFonts w:ascii="Arial" w:hAnsi="Arial" w:cs="Arial"/>
      <w:position w:val="0"/>
      <w:sz w:val="20"/>
      <w:vertAlign w:val="superscript"/>
      <w:lang w:val="ru-RU"/>
    </w:rPr>
  </w:style>
  <w:style w:type="character" w:styleId="af4">
    <w:name w:val="FollowedHyperlink"/>
    <w:uiPriority w:val="99"/>
    <w:semiHidden/>
    <w:unhideWhenUsed/>
    <w:rsid w:val="001574A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alavat-neftekhim.gazprom.ru/d/textpage/78/120/sobstinfo.xls" TargetMode="External"/><Relationship Id="rId4" Type="http://schemas.microsoft.com/office/2007/relationships/stylesWithEffects" Target="stylesWithEffects.xml"/><Relationship Id="rId9" Type="http://schemas.openxmlformats.org/officeDocument/2006/relationships/hyperlink" Target="mailto:77vat@salavatmed.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DA02A-4C06-4F22-B1AA-DC608F2BC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3733</Words>
  <Characters>21284</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28sti</dc:creator>
  <cp:lastModifiedBy>Валитова Алиса Талгатовна</cp:lastModifiedBy>
  <cp:revision>4</cp:revision>
  <cp:lastPrinted>2020-09-10T04:48:00Z</cp:lastPrinted>
  <dcterms:created xsi:type="dcterms:W3CDTF">2021-06-08T04:49:00Z</dcterms:created>
  <dcterms:modified xsi:type="dcterms:W3CDTF">2021-08-10T10:07:00Z</dcterms:modified>
</cp:coreProperties>
</file>